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61" w:rsidRDefault="002D1361" w:rsidP="002D1361">
      <w:pPr>
        <w:jc w:val="center"/>
        <w:rPr>
          <w:rFonts w:ascii="Arial" w:hAnsi="Arial" w:cs="Arial"/>
          <w:sz w:val="20"/>
          <w:szCs w:val="20"/>
        </w:rPr>
      </w:pPr>
      <w:r w:rsidRPr="002D1361">
        <w:rPr>
          <w:rFonts w:ascii="Arial" w:hAnsi="Arial" w:cs="Arial"/>
          <w:sz w:val="20"/>
          <w:szCs w:val="20"/>
        </w:rPr>
        <w:t xml:space="preserve">Приветствие от </w:t>
      </w:r>
    </w:p>
    <w:p w:rsidR="002D1361" w:rsidRPr="002D1361" w:rsidRDefault="002D1361" w:rsidP="002D1361">
      <w:pPr>
        <w:jc w:val="center"/>
        <w:rPr>
          <w:rFonts w:ascii="Arial" w:hAnsi="Arial" w:cs="Arial"/>
          <w:b/>
          <w:sz w:val="20"/>
          <w:szCs w:val="20"/>
        </w:rPr>
      </w:pPr>
      <w:r w:rsidRPr="002D1361">
        <w:rPr>
          <w:rFonts w:ascii="Arial" w:hAnsi="Arial" w:cs="Arial"/>
          <w:b/>
          <w:sz w:val="20"/>
          <w:szCs w:val="20"/>
        </w:rPr>
        <w:t>г-н И</w:t>
      </w:r>
      <w:r w:rsidR="00EF5967">
        <w:rPr>
          <w:rFonts w:ascii="Arial" w:hAnsi="Arial" w:cs="Arial"/>
          <w:b/>
          <w:sz w:val="20"/>
          <w:szCs w:val="20"/>
        </w:rPr>
        <w:t>ВАН ИСКРОВ</w:t>
      </w:r>
      <w:r w:rsidRPr="002D1361">
        <w:rPr>
          <w:rFonts w:ascii="Arial" w:hAnsi="Arial" w:cs="Arial"/>
          <w:b/>
          <w:sz w:val="20"/>
          <w:szCs w:val="20"/>
        </w:rPr>
        <w:t xml:space="preserve">, управител на БНБ, </w:t>
      </w:r>
    </w:p>
    <w:p w:rsidR="002D1361" w:rsidRDefault="002D1361" w:rsidP="002D1361">
      <w:pPr>
        <w:jc w:val="center"/>
        <w:rPr>
          <w:rFonts w:ascii="Arial" w:hAnsi="Arial" w:cs="Arial"/>
          <w:sz w:val="20"/>
          <w:szCs w:val="20"/>
        </w:rPr>
      </w:pPr>
      <w:r w:rsidRPr="002D1361">
        <w:rPr>
          <w:rFonts w:ascii="Arial" w:hAnsi="Arial" w:cs="Arial"/>
          <w:sz w:val="20"/>
          <w:szCs w:val="20"/>
        </w:rPr>
        <w:t>по случай откриването на новата учебна година в У</w:t>
      </w:r>
      <w:r>
        <w:rPr>
          <w:rFonts w:ascii="Arial" w:hAnsi="Arial" w:cs="Arial"/>
          <w:sz w:val="20"/>
          <w:szCs w:val="20"/>
        </w:rPr>
        <w:t>НСС</w:t>
      </w:r>
      <w:r w:rsidRPr="002D1361">
        <w:rPr>
          <w:rFonts w:ascii="Arial" w:hAnsi="Arial" w:cs="Arial"/>
          <w:sz w:val="20"/>
          <w:szCs w:val="20"/>
        </w:rPr>
        <w:t xml:space="preserve">, </w:t>
      </w:r>
    </w:p>
    <w:p w:rsidR="002D1361" w:rsidRDefault="002D1361" w:rsidP="002D1361">
      <w:pPr>
        <w:jc w:val="center"/>
        <w:rPr>
          <w:rFonts w:ascii="Arial" w:hAnsi="Arial" w:cs="Arial"/>
          <w:sz w:val="20"/>
          <w:szCs w:val="20"/>
        </w:rPr>
      </w:pPr>
      <w:r w:rsidRPr="002D1361">
        <w:rPr>
          <w:rFonts w:ascii="Arial" w:hAnsi="Arial" w:cs="Arial"/>
          <w:sz w:val="20"/>
          <w:szCs w:val="20"/>
        </w:rPr>
        <w:t>София, 17 септември 2012 г.</w:t>
      </w:r>
    </w:p>
    <w:p w:rsidR="002D1361" w:rsidRDefault="002D1361" w:rsidP="002D1361">
      <w:pPr>
        <w:jc w:val="center"/>
        <w:rPr>
          <w:rFonts w:ascii="Arial" w:hAnsi="Arial" w:cs="Arial"/>
          <w:sz w:val="20"/>
          <w:szCs w:val="20"/>
        </w:rPr>
      </w:pPr>
    </w:p>
    <w:p w:rsidR="002D1361" w:rsidRPr="002D1361" w:rsidRDefault="002D1361" w:rsidP="002D1361">
      <w:pPr>
        <w:jc w:val="center"/>
        <w:rPr>
          <w:rFonts w:ascii="Arial" w:hAnsi="Arial" w:cs="Arial"/>
          <w:sz w:val="20"/>
          <w:szCs w:val="20"/>
        </w:rPr>
      </w:pPr>
      <w:r w:rsidRPr="002D1361">
        <w:rPr>
          <w:rFonts w:ascii="Arial" w:hAnsi="Arial" w:cs="Arial"/>
          <w:sz w:val="20"/>
          <w:szCs w:val="20"/>
        </w:rPr>
        <w:t>Уважаеми г-н Ректор,</w:t>
      </w:r>
    </w:p>
    <w:p w:rsidR="002D1361" w:rsidRPr="002D1361" w:rsidRDefault="002D1361" w:rsidP="002D1361">
      <w:pPr>
        <w:jc w:val="center"/>
        <w:rPr>
          <w:rFonts w:ascii="Arial" w:hAnsi="Arial" w:cs="Arial"/>
          <w:sz w:val="20"/>
          <w:szCs w:val="20"/>
        </w:rPr>
      </w:pPr>
      <w:r w:rsidRPr="002D1361">
        <w:rPr>
          <w:rFonts w:ascii="Arial" w:hAnsi="Arial" w:cs="Arial"/>
          <w:sz w:val="20"/>
          <w:szCs w:val="20"/>
        </w:rPr>
        <w:t>Уважаеми дами и господа преподаватели,</w:t>
      </w:r>
    </w:p>
    <w:p w:rsidR="002D1361" w:rsidRPr="002D1361" w:rsidRDefault="002D1361" w:rsidP="002D1361">
      <w:pPr>
        <w:jc w:val="center"/>
        <w:rPr>
          <w:rFonts w:ascii="Arial" w:hAnsi="Arial" w:cs="Arial"/>
          <w:sz w:val="20"/>
          <w:szCs w:val="20"/>
        </w:rPr>
      </w:pPr>
      <w:r w:rsidRPr="002D1361">
        <w:rPr>
          <w:rFonts w:ascii="Arial" w:hAnsi="Arial" w:cs="Arial"/>
          <w:sz w:val="20"/>
          <w:szCs w:val="20"/>
        </w:rPr>
        <w:t>Скъпи студенти,</w:t>
      </w:r>
    </w:p>
    <w:p w:rsidR="002D1361" w:rsidRPr="002D1361" w:rsidRDefault="002D1361" w:rsidP="002D1361">
      <w:pPr>
        <w:jc w:val="center"/>
        <w:rPr>
          <w:rFonts w:ascii="Arial" w:hAnsi="Arial" w:cs="Arial"/>
          <w:sz w:val="20"/>
          <w:szCs w:val="20"/>
        </w:rPr>
      </w:pPr>
      <w:r w:rsidRPr="002D1361">
        <w:rPr>
          <w:rFonts w:ascii="Arial" w:hAnsi="Arial" w:cs="Arial"/>
          <w:sz w:val="20"/>
          <w:szCs w:val="20"/>
        </w:rPr>
        <w:t>Уважаеми колеги,</w:t>
      </w:r>
    </w:p>
    <w:p w:rsidR="002D1361" w:rsidRPr="002D1361" w:rsidRDefault="00EF5967" w:rsidP="002D1361">
      <w:pPr>
        <w:jc w:val="both"/>
        <w:rPr>
          <w:rFonts w:ascii="Arial" w:hAnsi="Arial" w:cs="Arial"/>
          <w:sz w:val="20"/>
          <w:szCs w:val="20"/>
        </w:rPr>
      </w:pPr>
      <w:r>
        <w:rPr>
          <w:rFonts w:ascii="Arial" w:hAnsi="Arial" w:cs="Arial"/>
          <w:sz w:val="20"/>
          <w:szCs w:val="20"/>
          <w:lang w:val="en-US"/>
        </w:rPr>
        <w:t xml:space="preserve">      </w:t>
      </w:r>
      <w:r>
        <w:rPr>
          <w:rFonts w:ascii="Arial" w:hAnsi="Arial" w:cs="Arial"/>
          <w:sz w:val="20"/>
          <w:szCs w:val="20"/>
          <w:lang w:val="en-US"/>
        </w:rPr>
        <w:tab/>
      </w:r>
      <w:r w:rsidR="002D1361" w:rsidRPr="002D1361">
        <w:rPr>
          <w:rFonts w:ascii="Arial" w:hAnsi="Arial" w:cs="Arial"/>
          <w:sz w:val="20"/>
          <w:szCs w:val="20"/>
        </w:rPr>
        <w:t>За мен е голяма чест и удоволствие да участвам в откриването на новата учебна година в УНСС.</w:t>
      </w:r>
    </w:p>
    <w:p w:rsidR="002D1361" w:rsidRPr="002D1361" w:rsidRDefault="00EF5967" w:rsidP="002D1361">
      <w:pPr>
        <w:jc w:val="both"/>
        <w:rPr>
          <w:rFonts w:ascii="Arial" w:hAnsi="Arial" w:cs="Arial"/>
          <w:sz w:val="20"/>
          <w:szCs w:val="20"/>
        </w:rPr>
      </w:pPr>
      <w:r>
        <w:rPr>
          <w:rFonts w:ascii="Arial" w:hAnsi="Arial" w:cs="Arial"/>
          <w:sz w:val="20"/>
          <w:szCs w:val="20"/>
          <w:lang w:val="en-US"/>
        </w:rPr>
        <w:t xml:space="preserve">      </w:t>
      </w:r>
      <w:r>
        <w:rPr>
          <w:rFonts w:ascii="Arial" w:hAnsi="Arial" w:cs="Arial"/>
          <w:sz w:val="20"/>
          <w:szCs w:val="20"/>
          <w:lang w:val="en-US"/>
        </w:rPr>
        <w:tab/>
      </w:r>
      <w:r w:rsidR="002D1361" w:rsidRPr="002D1361">
        <w:rPr>
          <w:rFonts w:ascii="Arial" w:hAnsi="Arial" w:cs="Arial"/>
          <w:sz w:val="20"/>
          <w:szCs w:val="20"/>
        </w:rPr>
        <w:t>Благодаря на ректора, проф. Статев, за поканата и възможността да поздравя академичния състав и студентите първокурсници в едно от най-старите висши икономически училища не само в България, но и в тази част на Европа.</w:t>
      </w:r>
    </w:p>
    <w:p w:rsidR="002D1361" w:rsidRPr="002D1361" w:rsidRDefault="00EF5967" w:rsidP="002D1361">
      <w:pPr>
        <w:jc w:val="both"/>
        <w:rPr>
          <w:rFonts w:ascii="Arial" w:hAnsi="Arial" w:cs="Arial"/>
          <w:sz w:val="20"/>
          <w:szCs w:val="20"/>
        </w:rPr>
      </w:pPr>
      <w:r>
        <w:rPr>
          <w:rFonts w:ascii="Arial" w:hAnsi="Arial" w:cs="Arial"/>
          <w:sz w:val="20"/>
          <w:szCs w:val="20"/>
          <w:lang w:val="en-US"/>
        </w:rPr>
        <w:t xml:space="preserve">      </w:t>
      </w:r>
      <w:r>
        <w:rPr>
          <w:rFonts w:ascii="Arial" w:hAnsi="Arial" w:cs="Arial"/>
          <w:sz w:val="20"/>
          <w:szCs w:val="20"/>
          <w:lang w:val="en-US"/>
        </w:rPr>
        <w:tab/>
      </w:r>
      <w:r w:rsidR="002D1361" w:rsidRPr="002D1361">
        <w:rPr>
          <w:rFonts w:ascii="Arial" w:hAnsi="Arial" w:cs="Arial"/>
          <w:sz w:val="20"/>
          <w:szCs w:val="20"/>
        </w:rPr>
        <w:t>Със своята над 90-годишна история УНСС отдавна се е превърнал във водещо висше учебно заведение в България и еталон за качествено образование в областта на икономиката, управлението и администрацията, правото и политиката.</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Онези от нас, които по един или друг начин сме свързани с УНСС, имаме всички основания да се гордеем както с миналото, така и с настоящето на нашия университет. За мен, завършил УНСС преди 20-ина години, е поразителна огромната промяна в обстановката и пълното модернизиране на материалната база тук. Аз и хората от моето поколение можем да завиждаме благородно на днешните студенти за прекрасните условия за обучение и огромния достъп до информация, с каквито за съжаление ние на времето не разполагахме. За тези неща трябва да отдадем заслуженото на целия екип, управлявал университета през последните години.</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Но все пак това е само външната и най-видима страна на положителните процеси в УНСС. Най-ценният актив на университета остават хората в него, неговите студенти и преподаватели. Неслучайно университетът запази своя висок академичен авторитет и след промените в България от края на 80-те години на миналия век. Както повелява традицията от цялата му над 90-годишна история, УНСС е дал и продължава да дава много от ръководните кадри в икономиката и мнозина от заемащите най-отговорни управленски позиции в държавата, вкл. десетки министри и политици, са учили в УНСС. Не ми е известно през последните 20 години да е имало правителство в България без поне няколко ключови министри, завършили нашия университет.</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Ето защо моето първо послание към младите хора днес е да се гордеят с историята на УНСС и да черпят вдъхновение и мотивация от постиженията на своите предшественици. Помнете, имайки нагледния пример на хората преди вас, че съдбата ви е във вашите собствени ръце и че всичко може да бъде постигнато, когато човек си поставя ясни цели и след това полага последователни усилия за тяхното постигане.</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 xml:space="preserve">В началото на всеки успех стоят мечтите, а развитието спира, щом човек се откаже да мечтае и да се бори. Мечтите и плановете обаче винаги са лични и всеки сам трябва да открие </w:t>
      </w:r>
      <w:r w:rsidRPr="002D1361">
        <w:rPr>
          <w:rFonts w:ascii="Arial" w:hAnsi="Arial" w:cs="Arial"/>
          <w:sz w:val="20"/>
          <w:szCs w:val="20"/>
        </w:rPr>
        <w:lastRenderedPageBreak/>
        <w:t>най-добрия път за себе си и да го извърви най-вече със собствени сили. Ето защо мислете нестандартно, подлагайте всичко на съмнение (дори онова, на което ви учат вашите преподаватели!), но преди всичко бъдете критични към себе си и винаги търсете първо собствената си отговорност при евентуални неудачи.</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Трудностите, критиките и препятствията както в учебния процес, така и в професионалната ви кариера не бива да ви обезкуражават, защото те са само едни естествени предизвикателства по вашия път.</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Големите успехи се постигат с разрешаването на големи задачи, а не със заобикаляне на трудностите.</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Стратегията на търсене на лесните решения в края на краищата обикновено се оказва губеща. Мога да ви потвърдя това и от собствения си опит като баща на син от вашето поколение, интернет поколението, което отрано е свикнало да работи в стил „копи-пейст” и често, без да влага достатъчно собствени усилия и без склонност към задълбочаване и критичен анализ. Google е нещо много хубаво, но не разчитайте само на него. Четете задълбочено и се стремете да анализирате.</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Разчитането на собствения разум и на собствения труд е условие не само за индивидуалния, но и за колективния успех на всички нас. В тази посока е разсъждавал и инициаторът, основател и пръв ректор на нашия университет, проф. Стефан Бобчев, чийто паметник стои пред сградата на УНСС. Наблюдавайки състоянието на българската икономика в началото на 20-ти век и разбирайки необходимостта от нейното ускорено развитие, проф. Бобчев пише буквално: „Спасението е в самите нас, то е в задружните сили на народа... и никой не може да ни помогне, ако ний не се заловим с общи усилия да си помогнем един другиму”.</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Нима не са актуални тези думи и за днешна България? Мнозина у нас още вярват, че някой друг ще ни свърши работата, че трябва винаги да слушаме и приемаме за чиста монета съветите на всевъзможни експерти и институции от чужбина. Наистина ли обаче външните авторитети непременно разполагат с повече знания, по-успешен опит или по-добри намерения, когато става дума за съдбата на България и на българския народ, и в частност на българското стопанство? И наистина ли нашите национални интереси винаги съвпадат с интересите на други страни, пък било то и ако тези страни са например сред най-големите в Европейския съюз и света? Напротив, трябва винаги да търсим българската гледна точка, да извличаме поуки от собствения си опит и да отстояваме националния интерес. Да бъдем конструктивни, но не и наивни, в отношенията си със света.</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Това е повод да се обърна пак специално към младите хора тук. Знайте и пазете българските традиции, имайте самочувствие от постиженията на България и не преставайте да бъдете патриоти, независимо в каква област ще бъдат насочени вашите усилия в бъдеще или в коя точка на света ще се намирате.</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Това не са абстрактни теми или декларативни твърдения. Бих споделил, че тъкмо такъв е подходът, който се опитваме да следваме на практика в институцията, която ръководя. БНБ участва активно в множество органи, работни групи и различни инициативи в рамките на ЕС, ЕСЦБ, ЕССР и европейските надзорни органи. Макар че тази страна от дейността на нашата централна банка обикновено остава в страни от общественото внимание, тя ангажира съществена част от нашите усилия и има важно значение за поддържането на финансовата стабилност и осигуряването на условия за икономическия напредък на България.</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 xml:space="preserve">Могат да се дадат десетки примери, обхващащи дълъг исторически период от време, за идеи и предложения, които са идвали отвън към нашата страна, без да отчитат икономическите и финансовите интереси на България. Такива случаи има и във връзка с много от днешните злободневни теми, свързани с глобалната финансова криза и с опитите за разрешаване на </w:t>
      </w:r>
      <w:r w:rsidRPr="002D1361">
        <w:rPr>
          <w:rFonts w:ascii="Arial" w:hAnsi="Arial" w:cs="Arial"/>
          <w:sz w:val="20"/>
          <w:szCs w:val="20"/>
        </w:rPr>
        <w:lastRenderedPageBreak/>
        <w:t>кризата в еврозоната. Например някои от замислените реформи на ниво еврозона или ЕС не са благоприятни и подходящи за нас.</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Христоматиен пример в това отношение са опитите на някои от големите страни-членки да наложат координация на данъчните политики в ЕС. Това може директно да навреди на конкурентоспособността на българската икономика и на свободата за провеждане на адекватна икономическа политика у нас. Ние винаги сме защитавали позицията, че България трябва да отстоява националния си суверенитет в данъчната политика. Последното включва и ниските данъчни ставки, които са важно икономическо предимство за България и фактор за привлекателността на страната ни като дестинация за инвестиции и място за правене на бизнес.</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Друг пример е свързан с лансираната неотдавна идея за т.нар. „банков съюз” в ЕС. БНБ принципно подкрепя задълбочаването на интеграцията и управлението вътре в еврозоната, в т.ч. фискален съюз, банков съюз, политически съюз, тъй като поради натрупаните съществени дисбаланси в еврозоната това вероятно е единственият път за нейната стабилизация. Ние обаче сме против присъединяването на България към банковия съюз на еврозоната на този етап. Когато се иска ограничаване на националната компетентност и прехвърляне на права, трябва да се говори и за отговорности. От обявените преди няколко дни предложения на Европейската комисия обаче става ясно, че едно присъединяване на България към така замисления банков съюз ще се сведе главно до едностранното прехвърляне на значителен национален суверенитет към Франкфурт и Брюксел, без обаче в замяна страната ни да получи нищо. Освен това заедно с единния надзор върви и създаването на обща схема за гарантиране на депозитите и обща рамка за преструктуриране на банките. Нещо, което липсва в настоящето предложение и все още не знаем как точно ще изглежда.</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Давам тези два примера не за да представям някакъв изчерпателен анализ по темата, а единствено с цел да насоча вашето внимание, вниманието на младите български студенти, към нещо много важно – да гледаме винаги през призмата на интересите на нашия народ. Ще споделя с вас, че за съжаление ние често се сблъскваме с разочарованието да работим с наши сънародници в чужбина, които са забравили българския си произход. Някои от тях не биха се замислили дори да навредят на България, ако това ще им донесе полза за собствения егоистичен интерес или ако така ще получат одобрението на началниците си. Никой обаче не може да успее благодарение на това, че е прекъснал българския си корен. Вие никога не забравяйте, че сте българи и защитавайте интересите на нашата Родина!</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Защото без съмнение пред вас стоят открити много възможности. Аз не съм знаел някога, седейки на студентската скамейка в УНСС, че един ден ще бъда управител на централната банка на България. И вие не трябва да се учудвате днес, че сте бъдещите икономисти, финансисти, индустриалци, политици – ръководителите на утрешна България. А като пълноправни граждани на ЕС, мнозина от вас ще намерят успешна реализация и в чужбина, вкл. вероятно на висши ръководни позиции в европейските или други международни институции. Винаги и навсякъде, не забравяйте, че вашата Родина е България. Тук е вашият корен! И това ни най-малко не противоречи на общите европейски ценности.</w:t>
      </w:r>
    </w:p>
    <w:p w:rsidR="002D1361" w:rsidRPr="002D1361" w:rsidRDefault="002D1361" w:rsidP="00EF5967">
      <w:pPr>
        <w:ind w:firstLine="708"/>
        <w:jc w:val="both"/>
        <w:rPr>
          <w:rFonts w:ascii="Arial" w:hAnsi="Arial" w:cs="Arial"/>
          <w:sz w:val="20"/>
          <w:szCs w:val="20"/>
        </w:rPr>
      </w:pPr>
      <w:r w:rsidRPr="002D1361">
        <w:rPr>
          <w:rFonts w:ascii="Arial" w:hAnsi="Arial" w:cs="Arial"/>
          <w:sz w:val="20"/>
          <w:szCs w:val="20"/>
        </w:rPr>
        <w:t>Накрая пожелавам на всички студенти в УНСС днес, и най-вече на първокурсниците, през новата учебна година да научите много и полезни неща, а също така и да си вземете изпитите. Нека за вас това бъде едновременно успешна и приятна година, която да запомните за цял живот!</w:t>
      </w:r>
    </w:p>
    <w:p w:rsidR="006225DA" w:rsidRDefault="002D1361" w:rsidP="00EF5967">
      <w:pPr>
        <w:ind w:firstLine="708"/>
        <w:jc w:val="both"/>
        <w:rPr>
          <w:rFonts w:ascii="Arial" w:hAnsi="Arial" w:cs="Arial"/>
          <w:sz w:val="20"/>
          <w:szCs w:val="20"/>
        </w:rPr>
      </w:pPr>
      <w:r w:rsidRPr="002D1361">
        <w:rPr>
          <w:rFonts w:ascii="Arial" w:hAnsi="Arial" w:cs="Arial"/>
          <w:sz w:val="20"/>
          <w:szCs w:val="20"/>
        </w:rPr>
        <w:t>На добър час!</w:t>
      </w:r>
    </w:p>
    <w:p w:rsidR="00341265" w:rsidRDefault="00341265" w:rsidP="00EF5967">
      <w:pPr>
        <w:ind w:firstLine="708"/>
        <w:jc w:val="both"/>
        <w:rPr>
          <w:rFonts w:ascii="Arial" w:hAnsi="Arial" w:cs="Arial"/>
          <w:sz w:val="20"/>
          <w:szCs w:val="20"/>
        </w:rPr>
      </w:pPr>
    </w:p>
    <w:p w:rsidR="00341265" w:rsidRDefault="00341265" w:rsidP="00EF5967">
      <w:pPr>
        <w:ind w:firstLine="708"/>
        <w:jc w:val="both"/>
        <w:rPr>
          <w:rFonts w:ascii="Arial" w:hAnsi="Arial" w:cs="Arial"/>
          <w:sz w:val="20"/>
          <w:szCs w:val="20"/>
        </w:rPr>
      </w:pPr>
      <w:bookmarkStart w:id="0" w:name="_GoBack"/>
      <w:bookmarkEnd w:id="0"/>
    </w:p>
    <w:sectPr w:rsidR="00341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61"/>
    <w:rsid w:val="002D1361"/>
    <w:rsid w:val="00341265"/>
    <w:rsid w:val="006225DA"/>
    <w:rsid w:val="007E0830"/>
    <w:rsid w:val="00EF59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Duleva</dc:creator>
  <cp:keywords/>
  <dc:description/>
  <cp:lastModifiedBy>Duleva</cp:lastModifiedBy>
  <cp:revision>3</cp:revision>
  <dcterms:created xsi:type="dcterms:W3CDTF">2012-09-18T08:21:00Z</dcterms:created>
  <dcterms:modified xsi:type="dcterms:W3CDTF">2012-09-18T08:38:00Z</dcterms:modified>
</cp:coreProperties>
</file>