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F" w:rsidRPr="0039316F" w:rsidRDefault="0039316F" w:rsidP="0039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9316F">
        <w:rPr>
          <w:rFonts w:ascii="Times New Roman" w:eastAsia="Calibri" w:hAnsi="Times New Roman" w:cs="Times New Roman"/>
          <w:b/>
          <w:bCs/>
          <w:color w:val="000000"/>
        </w:rPr>
        <w:t xml:space="preserve">СПИСЪК НА КЛАСИРАНИТЕ ПРОЕКТИ, КАНДИДАТСТВАЩИ ЗА ФИНАНСИРАНЕ </w:t>
      </w:r>
    </w:p>
    <w:p w:rsidR="00C00179" w:rsidRPr="00C00179" w:rsidRDefault="0039316F" w:rsidP="0039316F">
      <w:pPr>
        <w:jc w:val="center"/>
        <w:rPr>
          <w:rFonts w:ascii="Times New Roman" w:hAnsi="Times New Roman" w:cs="Times New Roman"/>
          <w:bCs/>
          <w:color w:val="000000"/>
        </w:rPr>
      </w:pPr>
      <w:r w:rsidRPr="0039316F">
        <w:rPr>
          <w:rFonts w:ascii="Times New Roman" w:eastAsia="Calibri" w:hAnsi="Times New Roman" w:cs="Times New Roman"/>
          <w:b/>
          <w:bCs/>
          <w:color w:val="000000"/>
        </w:rPr>
        <w:t>ПРЕЗ 201</w:t>
      </w:r>
      <w:r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39316F">
        <w:rPr>
          <w:rFonts w:ascii="Times New Roman" w:eastAsia="Calibri" w:hAnsi="Times New Roman" w:cs="Times New Roman"/>
          <w:b/>
          <w:bCs/>
          <w:color w:val="000000"/>
        </w:rPr>
        <w:t xml:space="preserve"> г.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992"/>
        <w:gridCol w:w="1984"/>
        <w:gridCol w:w="4253"/>
        <w:gridCol w:w="1276"/>
      </w:tblGrid>
      <w:tr w:rsidR="00DA6199" w:rsidRPr="000542AA" w:rsidTr="00DA6199">
        <w:trPr>
          <w:trHeight w:val="648"/>
        </w:trPr>
        <w:tc>
          <w:tcPr>
            <w:tcW w:w="739" w:type="dxa"/>
            <w:shd w:val="solid" w:color="FFFFFF" w:fill="000000"/>
          </w:tcPr>
          <w:p w:rsidR="00DA6199" w:rsidRDefault="00DA6199" w:rsidP="00C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Място в </w:t>
            </w:r>
            <w:proofErr w:type="spellStart"/>
            <w:r w:rsidRPr="007E77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класи-рането</w:t>
            </w:r>
            <w:proofErr w:type="spellEnd"/>
          </w:p>
        </w:tc>
        <w:tc>
          <w:tcPr>
            <w:tcW w:w="851" w:type="dxa"/>
            <w:shd w:val="solid" w:color="FFFFFF" w:fill="000000"/>
          </w:tcPr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Входящ номер</w:t>
            </w:r>
          </w:p>
        </w:tc>
        <w:tc>
          <w:tcPr>
            <w:tcW w:w="992" w:type="dxa"/>
            <w:shd w:val="solid" w:color="FFFFFF" w:fill="000000"/>
          </w:tcPr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Ръководи-тел</w:t>
            </w:r>
          </w:p>
        </w:tc>
        <w:tc>
          <w:tcPr>
            <w:tcW w:w="1984" w:type="dxa"/>
            <w:shd w:val="solid" w:color="FFFFFF" w:fill="000000"/>
          </w:tcPr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Научно звено                </w:t>
            </w:r>
          </w:p>
        </w:tc>
        <w:tc>
          <w:tcPr>
            <w:tcW w:w="4253" w:type="dxa"/>
            <w:shd w:val="solid" w:color="FFFFFF" w:fill="000000"/>
          </w:tcPr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1276" w:type="dxa"/>
            <w:shd w:val="solid" w:color="FFFFFF" w:fill="000000"/>
          </w:tcPr>
          <w:p w:rsidR="00DA6199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A6199" w:rsidRPr="000542AA" w:rsidRDefault="00DA6199" w:rsidP="00B26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54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</w:tr>
    </w:tbl>
    <w:p w:rsidR="00C02AF6" w:rsidRPr="005335CE" w:rsidRDefault="00DA6199" w:rsidP="00C02AF6">
      <w:pPr>
        <w:pStyle w:val="ListParagraph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Проекти за к</w:t>
      </w:r>
      <w:r w:rsidR="00C02AF6" w:rsidRPr="00917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олективни научни изследвания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992"/>
        <w:gridCol w:w="1984"/>
        <w:gridCol w:w="4253"/>
        <w:gridCol w:w="1276"/>
      </w:tblGrid>
      <w:tr w:rsidR="00DA6199" w:rsidRPr="000542AA" w:rsidTr="00DA6199">
        <w:trPr>
          <w:trHeight w:val="9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НИ-5-2016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Пламен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Орешарски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Катедри: "Финанси", "Статистика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И ПРЕДИЗВИКАТЕЛСТВА НА СЪВРЕМЕННОТО ДЪЛГОВО И ФИСКАЛНО УПРАВЛЕНИЕ НА РЕПУБЛИКА БЪЛГАРИЯ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4,209</w:t>
            </w:r>
          </w:p>
        </w:tc>
      </w:tr>
      <w:tr w:rsidR="00DA6199" w:rsidRPr="000542AA" w:rsidTr="00DA6199">
        <w:trPr>
          <w:trHeight w:val="7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Димитър Ненков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НА ОПРЕДЕЛЯНЕ ЦЕНАТА НА КАПИТАЛА В УСЛОВИЯТА НА ФОРМИРАЩИ СЕ КАПИТАЛОВИ ПАЗАРИ (НА ПРИМЕРА НА БЪЛГАРИЯ)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9B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DA6199" w:rsidRPr="000542AA" w:rsidTr="00DA6199">
        <w:trPr>
          <w:trHeight w:val="8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Виктор Йоцов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3,846</w:t>
            </w:r>
          </w:p>
        </w:tc>
      </w:tr>
      <w:tr w:rsidR="00DA6199" w:rsidRPr="000542AA" w:rsidTr="00DA6199">
        <w:trPr>
          <w:trHeight w:val="6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НИ-15-2016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Андрей Георгиев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„ЦЕНТРАЛНА АЗИЯ: РЕГИОНАЛНО РАЗВИТИЕ И ГЕОПОЛИТИЧЕСКИ ТРАНСФОРМАЦИИ”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3,810</w:t>
            </w:r>
          </w:p>
        </w:tc>
      </w:tr>
      <w:tr w:rsidR="00DA6199" w:rsidRPr="000542AA" w:rsidTr="00DA6199">
        <w:trPr>
          <w:trHeight w:val="7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НИ-20-2016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Костадин Коларов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"Предприемачество"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ПРОФЕСИОНАЛИЗИРАНЕ НА УПРАВЛЕНИЕТО НА МСП (РАЗВИТИЕ НА МЕНИДЖЪРСКИ КОМПЕТЕНЦИИ У ПРЕДПРИЕМАЧИТЕ)“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3,795</w:t>
            </w:r>
          </w:p>
        </w:tc>
      </w:tr>
      <w:tr w:rsidR="00DA6199" w:rsidRPr="000542AA" w:rsidTr="00DA6199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НИ-8-2016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Екатерина Сотирова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СТАБИЛНОСТ И СИГУРНОСТ НА БАНКОВАТА СИСТЕМА НА БЪЛГАРИЯ ЗА ПЕРИОДА СЛЕД 2012 ГОДИНА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3,764</w:t>
            </w:r>
          </w:p>
        </w:tc>
      </w:tr>
      <w:tr w:rsidR="00DA6199" w:rsidRPr="000542AA" w:rsidTr="00DA6199">
        <w:trPr>
          <w:trHeight w:val="5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Петър Чобанов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"Финанси", "МИО и бизнес"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 УСТОЙЧИВОСТ В ЦЕНТРАЛНА И ИЗТОЧНА ЕВРОПА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3,752</w:t>
            </w:r>
          </w:p>
        </w:tc>
      </w:tr>
      <w:tr w:rsidR="00DA6199" w:rsidRPr="000542AA" w:rsidTr="00DA6199">
        <w:trPr>
          <w:trHeight w:val="6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НИ-17-2016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Пламен Ралчев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ВЪЗМОЖНОСТИ ЗА ПО-ПЪЛНОЦЕННО УЧАСТИЕ НА БЪЛГАРИЯ ВЪВ ВЗИМАНЕТО НА РЕШЕНИЯ В ЕВРОПЕЙСКИЯ СЪЮЗ В ОБЛАСТТА НА СИГУРНОСТТА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3,739</w:t>
            </w:r>
          </w:p>
        </w:tc>
      </w:tr>
      <w:tr w:rsidR="00DA6199" w:rsidRPr="000542AA" w:rsidTr="00DA6199">
        <w:trPr>
          <w:trHeight w:val="5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Евгения Пенкова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"Публична администрация", "Медии и обществени комуникации"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ПАЗАРНИ И НЕПАЗАРНИ АЛТЕРНАТИВИ ПРИ ПУБЛИЧНО ФИНАНСИРАНИТЕ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3,737</w:t>
            </w:r>
          </w:p>
        </w:tc>
      </w:tr>
      <w:tr w:rsidR="00DA6199" w:rsidRPr="000542AA" w:rsidTr="00DA6199">
        <w:trPr>
          <w:trHeight w:val="5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НИ-19-2016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Захари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Торманов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"Частноправни науки", "Индустриален бизнес",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Публичноправни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науки"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ИЗСЛЕДВАНЕ И ПРЕДСТАВЯНЕ НА ДОБРИ ПРАКТИКИ ПРИ ИЗГОТВЯНЕТО, СКЛЮЧВАНЕТО И ИЗПЪЛНЕНИЕТО НА ДОГОВОР ЗА ФРАНЧАЙЗИНГ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9B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674</w:t>
            </w:r>
          </w:p>
        </w:tc>
      </w:tr>
      <w:tr w:rsidR="00DA6199" w:rsidRPr="000542AA" w:rsidTr="00DA6199">
        <w:trPr>
          <w:trHeight w:val="6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A47D2D" w:rsidRDefault="00DA6199" w:rsidP="00FE4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A47D2D" w:rsidRDefault="00DA6199" w:rsidP="00FE4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D2D">
              <w:rPr>
                <w:rFonts w:ascii="Times New Roman" w:hAnsi="Times New Roman" w:cs="Times New Roman"/>
                <w:sz w:val="18"/>
                <w:szCs w:val="18"/>
              </w:rPr>
              <w:t>НИ-11-2016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A47D2D" w:rsidRDefault="00DA6199" w:rsidP="00FE4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D2D">
              <w:rPr>
                <w:rFonts w:ascii="Times New Roman" w:hAnsi="Times New Roman" w:cs="Times New Roman"/>
                <w:sz w:val="18"/>
                <w:szCs w:val="18"/>
              </w:rPr>
              <w:t>доц. д-р Красимир Маринов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A47D2D" w:rsidRDefault="00DA6199" w:rsidP="00FE4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D2D">
              <w:rPr>
                <w:rFonts w:ascii="Times New Roman" w:hAnsi="Times New Roman" w:cs="Times New Roman"/>
                <w:sz w:val="18"/>
                <w:szCs w:val="18"/>
              </w:rPr>
              <w:t>Катедра "Маркетинг и стратегическо планиране"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A47D2D" w:rsidRDefault="00DA6199" w:rsidP="00FE4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D2D">
              <w:rPr>
                <w:rFonts w:ascii="Times New Roman" w:hAnsi="Times New Roman" w:cs="Times New Roman"/>
                <w:sz w:val="18"/>
                <w:szCs w:val="18"/>
              </w:rPr>
              <w:t>ФАКТОРИ ЗА УСПЕХ НА ПРОДУКТОВИТЕ ИНОВАЦИИ В БЪЛГАРСКИТЕ ФИРМИ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Pr="000542AA" w:rsidRDefault="00DA6199" w:rsidP="000542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sz w:val="18"/>
                <w:szCs w:val="18"/>
              </w:rPr>
              <w:t>3,670</w:t>
            </w:r>
          </w:p>
        </w:tc>
      </w:tr>
      <w:tr w:rsidR="00DA6199" w:rsidRPr="000542AA" w:rsidTr="00DA6199">
        <w:trPr>
          <w:trHeight w:val="15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Светла Бонева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Катедри: "МИО и бизнес", "Маркетинг и стратегическо планиране", "Частноправни науки", "Статистика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ЕВРОПЕЙСКИЯТ ЕНЕРГИЕН СЪЮЗ: СЪСТОЯНИЕ И ПЕРСПЕКТИВИ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3,659</w:t>
            </w:r>
          </w:p>
        </w:tc>
      </w:tr>
      <w:tr w:rsidR="00DA6199" w:rsidRPr="000542AA" w:rsidTr="00DA6199">
        <w:trPr>
          <w:trHeight w:val="7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НИ-16-2016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Даниела Иванова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ИКОНОМИЧЕСКИТЕ ИНСТРУМЕНТИ – СТИМУЛ ЗА БИЗНЕСА ПРИ УПРАВЛЕНИЕТО НА БИТОВИ ОТПАДЪЦИ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9B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DA6199" w:rsidRPr="000542AA" w:rsidTr="00DA6199">
        <w:trPr>
          <w:trHeight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НИ-21-2016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гл.ас. д-р Иван Йорданов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"Математика"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НА (2+1)-МЕРНИТЕ ДИНАМИЧНИ СИСТЕМИ В ТЕОРИЯТА НА МИГРАЦИЯТА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3,581</w:t>
            </w:r>
          </w:p>
        </w:tc>
      </w:tr>
      <w:tr w:rsidR="00DA6199" w:rsidRPr="000542AA" w:rsidTr="00DA6199">
        <w:trPr>
          <w:trHeight w:val="6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НИ-10-2016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Константин Танев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"Частноправни науки"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СИНАЛАГМАТИЧНОСТТА И СИСТЕМАТИЗАЦИЯТА НА ФОРМИТЕ НА ПРАВНО ОБВЪРЗВАНЕ, В КОНТЕКСТА НА ПРОПОРЦИОНАЛНОСТТА В СТОПАНСКИЯ ОБОРОТ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3,508</w:t>
            </w:r>
          </w:p>
        </w:tc>
      </w:tr>
      <w:tr w:rsidR="00DA6199" w:rsidRPr="000542AA" w:rsidTr="00DA6199">
        <w:trPr>
          <w:trHeight w:val="12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НИ-6-2016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д.н. Ивайло Христов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Катедри: "Медии и обществени комуникации", "Социология", "МО", "Национална и регионална сигурност"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ИДЕОЛОГИЯТА И ПОЛИТИКАТА НА НЕООСМАНИЗМА И МЕЖДУЕТНИЧЕСКИТЕ ОТНОШЕНИЯ В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3,433</w:t>
            </w:r>
          </w:p>
        </w:tc>
      </w:tr>
      <w:tr w:rsidR="00DA6199" w:rsidRPr="000542AA" w:rsidTr="00DA6199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НИ-7-2016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д.с.н. Елка Тодорова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"Икономическа социология"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АДАПТАЦИЯ И ВАЛИДИЗАЦИЯ НА БЪЛГАРСКА ВЕРСИЯ НА ВЪПРОСНИК HEIQ (ВЪПРОСНИК ЗА ВЛИЯНИЕТО НА ЗДРАВНОТО ОБУЧЕНИЕ)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9B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</w:t>
            </w:r>
          </w:p>
        </w:tc>
      </w:tr>
      <w:tr w:rsidR="00DA6199" w:rsidRPr="009B7B55" w:rsidTr="00DA6199">
        <w:trPr>
          <w:trHeight w:val="6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НИ-18-2016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гл.ас. д-р Марин Маринов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Катедра "Маркетинг и стратегическо планиране"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„ВЛИЯНИЕТО НА ПРОЦЕСА НА ЛИБЕРАЛИЗАЦИЯ ВЪРХУ РАЗВИТИЕТО НА ЕНЕРГЕТИКАТА В БЪЛГАРИЯ”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  <w:t>3,353</w:t>
            </w:r>
          </w:p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</w:p>
        </w:tc>
      </w:tr>
      <w:tr w:rsidR="00DA6199" w:rsidRPr="009B7B55" w:rsidTr="00DA6199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19*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НИ-12-2016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ас. д-р Зорница Йорданова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Катедра "Индустриален бизнес"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ВЪВЕЖДАНЕ И УПРАВЛЕНИЕ НА ИНОВАЦИИ В УНИВЕРСИТЕТИТЕ КАТО ОСНОВЕН ФАКТОР ЗА ПОВИШАВАНЕ КАЧЕСТВОТО НА ОБРАЗОВАНИЕТО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99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  <w:t>3,119</w:t>
            </w:r>
          </w:p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</w:tr>
      <w:tr w:rsidR="00DA6199" w:rsidRPr="009B7B55" w:rsidTr="00DA6199">
        <w:trPr>
          <w:trHeight w:val="621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НИ-1-2016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доц. д-р Вяра Стоилова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000000"/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Катедра "Икономическа социология"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ИЗСЛЕДВАНЕ НА НАГЛАСИТЕ ЗА ПРОФЕСИОНАЛНА РЕАЛИЗАЦИЯ НА СТУДЕНТИТЕ ОТ СПЕЦИАЛНОСТ „СОЦИОЛОГИЯ“ И „ИКОНОМИЧЕСКА СОЦИОЛОГИЯ“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9B7B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  <w:t>3,079</w:t>
            </w:r>
          </w:p>
          <w:p w:rsidR="00DA6199" w:rsidRPr="009B7B55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</w:tr>
    </w:tbl>
    <w:p w:rsidR="0039316F" w:rsidRPr="0039316F" w:rsidRDefault="0039316F" w:rsidP="0039316F">
      <w:pPr>
        <w:ind w:right="-599"/>
        <w:rPr>
          <w:rFonts w:ascii="Times New Roman" w:hAnsi="Times New Roman" w:cs="Times New Roman"/>
          <w:i/>
        </w:rPr>
      </w:pPr>
      <w:r w:rsidRPr="0039316F">
        <w:rPr>
          <w:rFonts w:ascii="Times New Roman" w:hAnsi="Times New Roman" w:cs="Times New Roman"/>
          <w:i/>
          <w:highlight w:val="cyan"/>
        </w:rPr>
        <w:t>*Поради недостиг на финансови средства, последните три от класираните проекти не са одобрени за финансиране</w:t>
      </w:r>
      <w:r w:rsidR="00DA6199">
        <w:rPr>
          <w:rFonts w:ascii="Times New Roman" w:hAnsi="Times New Roman" w:cs="Times New Roman"/>
          <w:i/>
          <w:highlight w:val="cyan"/>
        </w:rPr>
        <w:t xml:space="preserve"> от ПС по НИД</w:t>
      </w:r>
      <w:r w:rsidRPr="0039316F">
        <w:rPr>
          <w:rFonts w:ascii="Times New Roman" w:hAnsi="Times New Roman" w:cs="Times New Roman"/>
          <w:i/>
          <w:highlight w:val="cyan"/>
        </w:rPr>
        <w:t>, съгласно чл.7, ал.7 – т.1 от Приложение 2 към Правилника за НИД на УНСС.</w:t>
      </w:r>
    </w:p>
    <w:p w:rsidR="0039316F" w:rsidRPr="00DA6199" w:rsidRDefault="00DA6199" w:rsidP="0039316F">
      <w:pPr>
        <w:rPr>
          <w:rFonts w:ascii="Times New Roman" w:hAnsi="Times New Roman" w:cs="Times New Roman"/>
          <w:i/>
        </w:rPr>
      </w:pPr>
      <w:r w:rsidRPr="00DA6199">
        <w:rPr>
          <w:rFonts w:ascii="Times New Roman" w:hAnsi="Times New Roman" w:cs="Times New Roman"/>
          <w:i/>
          <w:highlight w:val="yellow"/>
        </w:rPr>
        <w:t>**</w:t>
      </w:r>
      <w:r w:rsidR="0039316F" w:rsidRPr="00DA6199">
        <w:rPr>
          <w:rFonts w:ascii="Times New Roman" w:hAnsi="Times New Roman" w:cs="Times New Roman"/>
          <w:i/>
          <w:highlight w:val="yellow"/>
        </w:rPr>
        <w:t>Съгласно чл.7, ал.6 от Приложение 2 към Правилника за НИД на УНСС, от класирането отпада проект, получил оценка под 3: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992"/>
        <w:gridCol w:w="1984"/>
        <w:gridCol w:w="4253"/>
        <w:gridCol w:w="1276"/>
      </w:tblGrid>
      <w:tr w:rsidR="00DA6199" w:rsidRPr="0039316F" w:rsidTr="00DA6199">
        <w:trPr>
          <w:trHeight w:val="8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НИ-9-2016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 xml:space="preserve">доц. д-р Християн </w:t>
            </w:r>
            <w:proofErr w:type="spellStart"/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Танушев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Катедри: "Маркетинг и стратегическо планиране", "ЧЕПЛ", "Счетоводство и анализ"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</w:pPr>
            <w:r w:rsidRPr="0039316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 xml:space="preserve">УСЪВЪРШЕНСТВАНЕ НА КОМУНИКАТИВНИТЕ УМЕНИЯ ПО АНГЛИЙСКИ ЕЗИК НА СТУДЕНТИТЕ В УНСС ЗА УСПЕШНО ОБЩУВАНЕ В ПРОФЕСИОНАЛНА 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highlight w:val="yellow"/>
              </w:rPr>
              <w:t>2,985</w:t>
            </w:r>
          </w:p>
          <w:p w:rsidR="00DA6199" w:rsidRPr="0039316F" w:rsidRDefault="00DA6199" w:rsidP="00A7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39316F" w:rsidRDefault="0039316F" w:rsidP="0039316F">
      <w:pPr>
        <w:rPr>
          <w:rFonts w:ascii="Times New Roman" w:hAnsi="Times New Roman" w:cs="Times New Roman"/>
          <w:b/>
          <w:u w:val="single"/>
        </w:rPr>
      </w:pPr>
    </w:p>
    <w:p w:rsidR="00C02AF6" w:rsidRDefault="00C02AF6" w:rsidP="00C02AF6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DA61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Проекти за 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аучни </w:t>
      </w:r>
      <w:r w:rsidR="00C45D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прояви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форуми</w:t>
      </w:r>
      <w:r w:rsidR="00C45D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992"/>
        <w:gridCol w:w="1984"/>
        <w:gridCol w:w="4253"/>
        <w:gridCol w:w="1276"/>
      </w:tblGrid>
      <w:tr w:rsidR="00DA6199" w:rsidTr="00DA6199">
        <w:trPr>
          <w:trHeight w:val="8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Статев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2-ра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ИКОНОМИЧЕСКИ ПРЕДИЗВИКАТЕЛСТВА: МИГРАЦИЯ, ГЛОБАЛИЗАЦИЯ, УСТОЙЧИВОСТ, ПОЛИТИКИ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4,531</w:t>
            </w:r>
          </w:p>
        </w:tc>
      </w:tr>
      <w:tr w:rsidR="00DA6199" w:rsidTr="00DA6199">
        <w:trPr>
          <w:trHeight w:val="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НП-15-2016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Венелин Бошнаков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УНСС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4,296</w:t>
            </w:r>
          </w:p>
        </w:tc>
      </w:tr>
      <w:tr w:rsidR="00DA6199" w:rsidTr="00DA6199">
        <w:trPr>
          <w:trHeight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НП-19-2016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Филип Тодоров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"Логистика"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10-та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ЛОГИСТИКАТА В ПРОМЕНЯЩИЯ СЕ СВЯТ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4,217</w:t>
            </w:r>
          </w:p>
        </w:tc>
      </w:tr>
      <w:tr w:rsidR="00DA6199" w:rsidTr="00DA6199">
        <w:trPr>
          <w:trHeight w:val="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проф. д-р Георги Филипов Генов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"Международни отношения"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Национална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ГОДИНИ КАТЕДРА И СПЕЦИАЛНОСТ "МЕЖДУНАРОДНИ ОТНОШЕНИЯ" В УНСС (40 ГОДИНИ ЛИДЕРСТВО В ИЗСЛЕДВАНИЯТА И ПРЕПОДАВАНЕТО ПО МЕЖДУНАРОДНИ ОТНОШЕНИЯ)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4,063</w:t>
            </w:r>
          </w:p>
        </w:tc>
      </w:tr>
      <w:tr w:rsidR="00DA6199" w:rsidTr="00DA6199">
        <w:trPr>
          <w:trHeight w:val="7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Александър Вълков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"Публична администрация"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3-та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РЕФОРМИТЕ В ПУБЛИЧНАТА АДМИНИСТРАЦИЯ В ОГЛЕДАЛОТО НА ПУБЛИЧНИЯ МЕНИДЖМЪНТ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4,028</w:t>
            </w:r>
          </w:p>
        </w:tc>
      </w:tr>
      <w:tr w:rsidR="00DA6199" w:rsidTr="00DA6199">
        <w:trPr>
          <w:trHeight w:val="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Силвия Трифонова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Финансово-счетоводен факултет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12-та международна конференция за млади учени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ИКОНОМИКАТА НА БЪЛГАРИЯ И ЕВРОПЕЙСКИЯ СЪЮЗ: НАУКА И БИЗНЕС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3,993</w:t>
            </w:r>
          </w:p>
        </w:tc>
      </w:tr>
      <w:tr w:rsidR="00DA6199" w:rsidTr="00DA6199">
        <w:trPr>
          <w:trHeight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НП-16-2016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Димитър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Факултет "Икономика на инфраструктурата"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5-та международна конференция 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ИНФРАСТРУКТУРА: БИЗНЕС И КОМУНИКАЦИИ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3,893</w:t>
            </w:r>
          </w:p>
        </w:tc>
      </w:tr>
      <w:tr w:rsidR="00DA6199" w:rsidTr="00DA6199">
        <w:trPr>
          <w:trHeight w:val="6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НП-9-2016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Бисер Петков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Катедра "Икономика на търговията"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ОМНИКАНАЛНА ТЪРГОВИЯ И ИНОВАЦИИ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3,869</w:t>
            </w:r>
          </w:p>
        </w:tc>
      </w:tr>
      <w:tr w:rsidR="00DA6199" w:rsidTr="00DA6199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Пенчо Пенчев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Център за обучение и изследвания по парична история, теория и политика към УНСС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2-ра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УРОЦИ, ПЕРСПЕКТИВИ И ПРЕДИЗВИКАТЕЛСТВА ОТ БАЛКАНИТЕ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3,834</w:t>
            </w:r>
          </w:p>
        </w:tc>
      </w:tr>
      <w:tr w:rsidR="00DA6199" w:rsidTr="00DA6199">
        <w:trPr>
          <w:trHeight w:val="5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НП-6-2016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Ненкова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"Финанси"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7-ма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ИКОНОМИЧЕСКАТА /НЕ/СВОБОДА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3,820</w:t>
            </w:r>
          </w:p>
        </w:tc>
      </w:tr>
      <w:tr w:rsidR="00DA6199" w:rsidTr="00DA6199">
        <w:trPr>
          <w:trHeight w:val="6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Надя Миронова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"Управление"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9-та интердисциплинарна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АВАНГАРДНИ НАУЧНИ ИНСТРУМЕНТИ В УПРАВЛЕНИЕТО 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3,820</w:t>
            </w:r>
          </w:p>
        </w:tc>
      </w:tr>
      <w:tr w:rsidR="00DA6199" w:rsidTr="00DA6199">
        <w:trPr>
          <w:trHeight w:val="96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НП-23-2016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Костадин Коларов 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"Предприемачество"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Национална конференция </w:t>
            </w:r>
            <w:proofErr w:type="spellStart"/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послучай</w:t>
            </w:r>
            <w:proofErr w:type="spellEnd"/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25 г. от въвеждането на предприемаческо обучение в  УНСС и 10 г. от създаването на катедра „Предприемачество“</w:t>
            </w:r>
          </w:p>
          <w:p w:rsidR="00DA6199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ПРЕДСТАВЯНЕ И ОЦЕНКА НА БИЗНЕС ИДЕИ ЗА СТАРТИРАЩИ И РАЗВИТИЕ НА ДЕЙСТВАЩИ ПРЕДПРИЯТИЯ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3,817</w:t>
            </w:r>
          </w:p>
        </w:tc>
      </w:tr>
      <w:tr w:rsidR="00DA6199" w:rsidTr="00DA6199">
        <w:trPr>
          <w:trHeight w:val="6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д-р Димитър Велев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Факултет "Приложна информатика и статистика"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6-та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НА ИНФОРМАЦИОННИТЕ И КОМУНИКАЦИОННИ ТЕХНОЛОГИИ И СТАТИСТИКАТА В ИКОНОМИКАТА И ОБРАЗОВАНИЕТО (ICAICTSEE-2016)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3,808</w:t>
            </w:r>
          </w:p>
        </w:tc>
      </w:tr>
      <w:tr w:rsidR="00DA6199" w:rsidTr="00DA6199">
        <w:trPr>
          <w:trHeight w:val="6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НП-17-2016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Емил Асенов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"Финансов контрол"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Национална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ПРОБЛЕМИ В ТЕОРИЯТА И ПРАКТИКАТА НА КОНТРОЛА ПРЕЗ ВТОРИЯ ПРОГРАМЕН ПЕРИОД 2014-2020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3,794</w:t>
            </w:r>
          </w:p>
        </w:tc>
      </w:tr>
      <w:tr w:rsidR="00DA6199" w:rsidTr="00DA6199">
        <w:trPr>
          <w:trHeight w:val="62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НП-20-2016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Райна Койчева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 факултет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6-та национална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БИЗНЕС – УСЪВЪРШЕНСТВАНЕ НА НОРМАТИВНАТА УРЕДБА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3,743</w:t>
            </w:r>
          </w:p>
        </w:tc>
      </w:tr>
      <w:tr w:rsidR="00DA6199" w:rsidTr="00DA6199">
        <w:trPr>
          <w:trHeight w:val="6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НП-5-2016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ст.пр. д-р Спас Ставрев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"Физическо възпитание и спорт"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З-та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СЪВРЕМЕННИ ТЕНДЕНЦИИ, ПРОБЛЕМИ И ИНОВАЦИИ ВЪВ ФИЗИЧЕСКОТО ВЪЗПИТАНИЕ И СПОРТА ВЪВ ВИСШИТЕ УЧИЛИЩА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3,739</w:t>
            </w:r>
          </w:p>
        </w:tc>
      </w:tr>
      <w:tr w:rsidR="00DA6199" w:rsidTr="00DA6199">
        <w:trPr>
          <w:trHeight w:val="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Живко Драганов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 факултет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Международна кръгла маса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ПРОБЛЕМИ НА ЮРИДИЧЕСКОТО ОБРАЗОВАНИЕ И ОБУЧЕНИЕТО ПО 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3,71</w:t>
            </w:r>
          </w:p>
        </w:tc>
      </w:tr>
      <w:tr w:rsidR="00DA6199" w:rsidTr="00DA6199">
        <w:trPr>
          <w:trHeight w:val="7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НП-24-2016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Елка Василева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природните ресурси"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Национална кръгла маса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УСТОЙЧИВО ПОТРЕБЛЕНИЕ В БЪЛГАРИЯ – ГЛАСЪТ НА ПОТРЕБИТЕЛИТЕ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3,691</w:t>
            </w:r>
          </w:p>
        </w:tc>
      </w:tr>
      <w:tr w:rsidR="00DA6199" w:rsidTr="00DA6199">
        <w:trPr>
          <w:trHeight w:val="70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НП-22-2016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Пенчо Иванов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"Маркетинг и стратегическо планиране"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06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4-та НАЦИОНАЛНА ОЛИМПИАДА ПО МАРКЕТИНГ 2016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3,627</w:t>
            </w:r>
          </w:p>
        </w:tc>
      </w:tr>
      <w:tr w:rsidR="00DA6199" w:rsidTr="00DA6199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НП-18-2016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Димитър Благоев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 факултет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Национална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БИЗНЕСЪТ В 21 ВЕК /ТЕНДЕНЦИИ И ПРЕДИЗВИКАТЕЛСТВА/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3,611</w:t>
            </w:r>
          </w:p>
        </w:tc>
      </w:tr>
      <w:tr w:rsidR="00DA6199" w:rsidTr="00DA6199">
        <w:trPr>
          <w:trHeight w:val="6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НП-21-2016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Борислав Арнаудов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"Икономика на транспорта"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Национална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МОБИЛНОСТ ЗА ЕДИН СВЪРЗАН СВЯТ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A6199" w:rsidTr="00DA6199">
        <w:trPr>
          <w:trHeight w:val="6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НП-8-2016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Светла Бонева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Катедра "МИО и бизнес"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440FCB" w:rsidRDefault="00DA6199" w:rsidP="0044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10-та международна конференция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ЧЛЕНСТВОТО НА БЪЛГАРИЯ В ЕВРОПЕЙСКИЯ СЪЮЗ: ДЕВЕТ ГОДИНИ ПО-КЪСНО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3,363</w:t>
            </w:r>
          </w:p>
        </w:tc>
      </w:tr>
      <w:tr w:rsidR="00DA6199" w:rsidTr="00DA6199">
        <w:trPr>
          <w:trHeight w:val="6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НП-10-2016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доц. д-р Симеон Асенов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66AF9" w:rsidRDefault="00DA6199" w:rsidP="0006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40F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Национална конференция </w:t>
            </w:r>
          </w:p>
          <w:p w:rsidR="00DA6199" w:rsidRDefault="00DA6199" w:rsidP="0006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ПОВИШАВАНЕ НА ИНТЕРЕСА КЪМ ВИСШЕТО ОБРАЗОВАНИЕ ПО ПОЛИТИЧЕСКИ НАУКИ В УНСС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3,234</w:t>
            </w:r>
          </w:p>
        </w:tc>
      </w:tr>
      <w:tr w:rsidR="00DA6199" w:rsidTr="00DA6199">
        <w:trPr>
          <w:trHeight w:val="8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НП-7-2016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доц. д-р Теодора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Рупска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Катедра "Счетоводство и анализ"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542A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Международна кръгла маса</w:t>
            </w:r>
          </w:p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ИЗСЛЕДВАНЕ НА ВЪЗМОЖНОСТИТЕ ЗА ПРИЛАГАНЕ НА ЕЛЕКТРОНЕН ДЪРЖАВЕН ИЗПИТ ЗА СПЕЦИАЛНОСТ „СЧЕТОВОДСТВО” ПО ПРИМЕРА НА УНИВЕРСИТЕТА НА БОЛОНЯ И НА УНИВЕРСИТЕТА В СПЛИТ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DA6199" w:rsidRPr="000542AA" w:rsidRDefault="00DA6199" w:rsidP="0005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4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3,185</w:t>
            </w:r>
          </w:p>
        </w:tc>
      </w:tr>
      <w:tr w:rsidR="00DA6199" w:rsidTr="00DA6199">
        <w:trPr>
          <w:trHeight w:val="228"/>
        </w:trPr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DA6199" w:rsidRDefault="00DA6199" w:rsidP="00FE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9316F" w:rsidRDefault="0039316F" w:rsidP="0039316F">
      <w:pPr>
        <w:ind w:left="8496" w:firstLine="708"/>
        <w:rPr>
          <w:rFonts w:ascii="Times New Roman" w:hAnsi="Times New Roman" w:cs="Times New Roman"/>
          <w:b/>
          <w:i/>
          <w:u w:val="single"/>
        </w:rPr>
      </w:pPr>
    </w:p>
    <w:p w:rsidR="0039316F" w:rsidRPr="00BB694F" w:rsidRDefault="00BB694F" w:rsidP="00BB694F">
      <w:pPr>
        <w:jc w:val="both"/>
        <w:rPr>
          <w:rFonts w:ascii="Times New Roman" w:hAnsi="Times New Roman" w:cs="Times New Roman"/>
          <w:sz w:val="18"/>
          <w:szCs w:val="18"/>
        </w:rPr>
      </w:pPr>
      <w:r w:rsidRPr="00BB694F">
        <w:rPr>
          <w:rFonts w:ascii="Times New Roman" w:hAnsi="Times New Roman" w:cs="Times New Roman"/>
          <w:sz w:val="18"/>
          <w:szCs w:val="18"/>
        </w:rPr>
        <w:t>СГ/Н-НИДНП</w:t>
      </w:r>
    </w:p>
    <w:p w:rsidR="0039316F" w:rsidRDefault="0039316F" w:rsidP="0039316F">
      <w:pPr>
        <w:ind w:left="8496" w:firstLine="708"/>
        <w:rPr>
          <w:rFonts w:ascii="Times New Roman" w:hAnsi="Times New Roman" w:cs="Times New Roman"/>
          <w:b/>
          <w:i/>
          <w:u w:val="single"/>
        </w:rPr>
      </w:pPr>
    </w:p>
    <w:p w:rsidR="0039316F" w:rsidRDefault="0039316F" w:rsidP="0039316F">
      <w:pPr>
        <w:ind w:left="8496" w:firstLine="708"/>
        <w:rPr>
          <w:rFonts w:ascii="Times New Roman" w:hAnsi="Times New Roman" w:cs="Times New Roman"/>
          <w:b/>
          <w:i/>
          <w:u w:val="single"/>
        </w:rPr>
      </w:pPr>
    </w:p>
    <w:sectPr w:rsidR="0039316F" w:rsidSect="00DA61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70" w:rsidRDefault="00216070" w:rsidP="0039316F">
      <w:pPr>
        <w:spacing w:after="0" w:line="240" w:lineRule="auto"/>
      </w:pPr>
      <w:r>
        <w:separator/>
      </w:r>
    </w:p>
  </w:endnote>
  <w:endnote w:type="continuationSeparator" w:id="0">
    <w:p w:rsidR="00216070" w:rsidRDefault="00216070" w:rsidP="0039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70" w:rsidRDefault="00216070" w:rsidP="0039316F">
      <w:pPr>
        <w:spacing w:after="0" w:line="240" w:lineRule="auto"/>
      </w:pPr>
      <w:r>
        <w:separator/>
      </w:r>
    </w:p>
  </w:footnote>
  <w:footnote w:type="continuationSeparator" w:id="0">
    <w:p w:rsidR="00216070" w:rsidRDefault="00216070" w:rsidP="0039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C"/>
    <w:rsid w:val="00031A7A"/>
    <w:rsid w:val="000542AA"/>
    <w:rsid w:val="00066AF9"/>
    <w:rsid w:val="001351AC"/>
    <w:rsid w:val="001F7DAE"/>
    <w:rsid w:val="00216070"/>
    <w:rsid w:val="0039316F"/>
    <w:rsid w:val="00401A6D"/>
    <w:rsid w:val="00440FCB"/>
    <w:rsid w:val="006F1378"/>
    <w:rsid w:val="00740DA2"/>
    <w:rsid w:val="007A0584"/>
    <w:rsid w:val="008E165A"/>
    <w:rsid w:val="009B7B55"/>
    <w:rsid w:val="00B509FB"/>
    <w:rsid w:val="00BB694F"/>
    <w:rsid w:val="00C00179"/>
    <w:rsid w:val="00C02AF6"/>
    <w:rsid w:val="00C4239B"/>
    <w:rsid w:val="00C45D76"/>
    <w:rsid w:val="00D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6F"/>
  </w:style>
  <w:style w:type="paragraph" w:styleId="Footer">
    <w:name w:val="footer"/>
    <w:basedOn w:val="Normal"/>
    <w:link w:val="FooterChar"/>
    <w:uiPriority w:val="99"/>
    <w:unhideWhenUsed/>
    <w:rsid w:val="0039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6F"/>
  </w:style>
  <w:style w:type="paragraph" w:styleId="Footer">
    <w:name w:val="footer"/>
    <w:basedOn w:val="Normal"/>
    <w:link w:val="FooterChar"/>
    <w:uiPriority w:val="99"/>
    <w:unhideWhenUsed/>
    <w:rsid w:val="0039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8</cp:revision>
  <cp:lastPrinted>2016-04-15T09:19:00Z</cp:lastPrinted>
  <dcterms:created xsi:type="dcterms:W3CDTF">2016-04-15T09:02:00Z</dcterms:created>
  <dcterms:modified xsi:type="dcterms:W3CDTF">2016-04-15T12:43:00Z</dcterms:modified>
</cp:coreProperties>
</file>