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4" w:rsidRPr="000D2A7C" w:rsidRDefault="008F2C7A" w:rsidP="00E617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bookmarkStart w:id="0" w:name="_GoBack"/>
      <w:bookmarkEnd w:id="0"/>
      <w:r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ЗАВЪРШЕНИ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ЕЖДУНАРОДНИ ПРОЕКТИ - </w:t>
      </w:r>
      <w:r w:rsidR="0056701D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BD73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5</w:t>
      </w:r>
      <w:r w:rsidR="00E6173E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</w:t>
      </w:r>
      <w:r w:rsidR="000D4464" w:rsidRPr="00207C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tbl>
      <w:tblPr>
        <w:tblW w:w="9991" w:type="dxa"/>
        <w:jc w:val="center"/>
        <w:tblCellSpacing w:w="0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417"/>
        <w:gridCol w:w="4111"/>
        <w:gridCol w:w="2268"/>
        <w:gridCol w:w="1309"/>
      </w:tblGrid>
      <w:tr w:rsidR="000D2A7C" w:rsidRPr="000D2A7C" w:rsidTr="000D2A7C">
        <w:trPr>
          <w:tblCellSpacing w:w="0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64" w:rsidRPr="005609B1" w:rsidRDefault="000D4464" w:rsidP="000D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изпълнение</w:t>
            </w:r>
          </w:p>
          <w:p w:rsidR="004B04CF" w:rsidRPr="004B04CF" w:rsidRDefault="000D4464" w:rsidP="004B04CF">
            <w:pPr>
              <w:pStyle w:val="Heading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r w:rsidRPr="005609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</w:r>
            <w:r w:rsidR="004B04CF" w:rsidRPr="004B04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D4464" w:rsidRPr="005609B1" w:rsidRDefault="004B04CF" w:rsidP="004B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4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AD25BE" w:rsidRPr="000D2A7C" w:rsidRDefault="00AD25BE" w:rsidP="00AD2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Проекти по Седма рамкова програма на ЕС </w:t>
      </w:r>
    </w:p>
    <w:tbl>
      <w:tblPr>
        <w:tblW w:w="10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17"/>
        <w:gridCol w:w="4111"/>
        <w:gridCol w:w="2272"/>
        <w:gridCol w:w="1312"/>
      </w:tblGrid>
      <w:tr w:rsidR="00AD25BE" w:rsidRPr="000D2A7C" w:rsidTr="001C3A14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0D2A7C" w:rsidRDefault="00AD25BE" w:rsidP="00AD25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279081</w:t>
              </w:r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</w:r>
              <w:r w:rsidR="00AD25BE" w:rsidRPr="000D2A7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bg-BG"/>
                </w:rPr>
                <w:t xml:space="preserve">EU-WISE 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6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hyperlink r:id="rId7" w:history="1">
              <w:r w:rsidRPr="006776C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Подкрепа на самообслужването при хора с дълготрайни заболявания, диабет и сърдечни болести: Комплексен системен подход</w:t>
              </w:r>
            </w:hyperlink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проф.д.с.н. Елка Тодорова </w:t>
              </w:r>
            </w:hyperlink>
            <w:r w:rsidR="00AD25BE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D25BE" w:rsidRPr="000D2A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9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катедра „Икономическа социология</w:t>
              </w:r>
            </w:hyperlink>
            <w:r w:rsidR="00AD25BE"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01.</w:t>
              </w:r>
              <w:proofErr w:type="spellStart"/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01</w:t>
              </w:r>
              <w:proofErr w:type="spellEnd"/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.2012</w:t>
              </w:r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br/>
                <w:t>30.11.2015</w:t>
              </w:r>
            </w:hyperlink>
          </w:p>
        </w:tc>
      </w:tr>
      <w:tr w:rsidR="00AD25BE" w:rsidRPr="000D2A7C" w:rsidTr="001C3A14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0D2A7C" w:rsidRDefault="00AD25BE" w:rsidP="00AD25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295050</w:t>
            </w:r>
          </w:p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FOLPSEC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„Функциониране на локалните производствени системи в условията на икономическа криза (Сравнителен анализ и </w:t>
            </w:r>
            <w:proofErr w:type="spellStart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бенчмаркинг</w:t>
            </w:r>
            <w:proofErr w:type="spellEnd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ЕС и извън него“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д.</w:t>
            </w:r>
            <w:proofErr w:type="spellStart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Станка Тонкова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/катедра „Маркетинг и стратегическо планиране</w:t>
            </w:r>
            <w:r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01.04.2012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01.04.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  <w:tr w:rsidR="00AD25BE" w:rsidRPr="000D2A7C" w:rsidTr="001C3A14">
        <w:trPr>
          <w:tblCellSpacing w:w="0" w:type="dxa"/>
          <w:jc w:val="center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0D2A7C" w:rsidRDefault="00AD25BE" w:rsidP="00AD25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312182</w:t>
            </w:r>
          </w:p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  <w:r w:rsidRPr="000D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ULYSSES</w:t>
            </w:r>
          </w:p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„Изясняване и справяне с нестабилността на продоволствените пазари за по-стабилни продоволствени системи в света и Европейския съюз“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д.</w:t>
            </w:r>
            <w:proofErr w:type="spellStart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Пламен Мишев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/катедра „Икономика на природните ресурси</w:t>
            </w:r>
            <w:r w:rsidRPr="000D2A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01.08.2012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31.07.</w:t>
            </w:r>
            <w:r w:rsidRPr="000D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2015</w:t>
            </w:r>
          </w:p>
        </w:tc>
      </w:tr>
    </w:tbl>
    <w:p w:rsidR="00AD25BE" w:rsidRDefault="00AD25BE" w:rsidP="00AD2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D25BE" w:rsidRDefault="00AD25BE" w:rsidP="00AD25B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9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Други международни проекти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417"/>
        <w:gridCol w:w="4107"/>
        <w:gridCol w:w="2267"/>
        <w:gridCol w:w="1339"/>
      </w:tblGrid>
      <w:tr w:rsidR="00AD25BE" w:rsidRPr="0029582A" w:rsidTr="001C3A14">
        <w:trPr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29582A" w:rsidRDefault="00AD25BE" w:rsidP="001C3A14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5BE" w:rsidRPr="0029582A" w:rsidRDefault="00AD25BE" w:rsidP="001C3A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LOCALVET 2013-1-TR1-LEO04-4-478408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29582A" w:rsidRDefault="00AD25BE" w:rsidP="001C3A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„Дефиниране на дейности за професионално обучение на местните власти в областта на селския туризъм в обхвата на Европейската квалификационна рамка“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Default="00AD25BE" w:rsidP="001C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проф. д-р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Копева</w:t>
            </w:r>
            <w:proofErr w:type="spellEnd"/>
          </w:p>
          <w:p w:rsidR="00AD25BE" w:rsidRPr="0029582A" w:rsidRDefault="00AD25BE" w:rsidP="001C3A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/катедра „Икономика на природните ресурси“/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03.10.2013</w:t>
            </w:r>
          </w:p>
          <w:p w:rsidR="00AD25BE" w:rsidRPr="004829B6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30.09.2015</w:t>
            </w:r>
          </w:p>
        </w:tc>
      </w:tr>
    </w:tbl>
    <w:p w:rsidR="00AD25BE" w:rsidRPr="0029582A" w:rsidRDefault="00AD25BE" w:rsidP="00AD25B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25BE" w:rsidRDefault="00AD25BE" w:rsidP="00AD2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Проекти по Оперативна програма „Развитие на човешките ресурси“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</w:t>
      </w:r>
      <w:r w:rsidRPr="000D2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вропейските структурни фондове</w:t>
      </w:r>
    </w:p>
    <w:tbl>
      <w:tblPr>
        <w:tblW w:w="10008" w:type="dxa"/>
        <w:jc w:val="center"/>
        <w:tblCellSpacing w:w="0" w:type="dxa"/>
        <w:tblInd w:w="-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276"/>
        <w:gridCol w:w="4111"/>
        <w:gridCol w:w="2268"/>
        <w:gridCol w:w="1318"/>
      </w:tblGrid>
      <w:tr w:rsidR="00AD25BE" w:rsidRPr="000D2A7C" w:rsidTr="001C3A1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6776C2" w:rsidRDefault="00AD25BE" w:rsidP="001C3A14">
            <w:pPr>
              <w:spacing w:before="100" w:beforeAutospacing="1" w:after="100" w:afterAutospacing="1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BG051PO001-3.1.07-0053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hyperlink r:id="rId12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Разработване и въвеждане на актуализирани учебни програми в ОКС „бакалавър”,  направление „Администрация и управление”,  в съответствие с изискванията на пазара на труда.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Цветана Стоянова</w:t>
            </w:r>
          </w:p>
          <w:p w:rsidR="00AD25BE" w:rsidRPr="000D2A7C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„Управление“/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23.04.2013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23.02.2015</w:t>
            </w:r>
          </w:p>
        </w:tc>
      </w:tr>
      <w:tr w:rsidR="00AD25BE" w:rsidRPr="000D2A7C" w:rsidTr="001C3A1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6776C2" w:rsidRDefault="00AD25BE" w:rsidP="001C3A14">
            <w:pPr>
              <w:spacing w:before="100" w:beforeAutospacing="1" w:after="100" w:afterAutospacing="1"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BG051РО001-3.1.07-</w:t>
              </w:r>
              <w:r w:rsidR="00AD25BE"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lastRenderedPageBreak/>
                <w:t>0059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„</w:t>
            </w:r>
            <w:hyperlink r:id="rId14" w:history="1"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Актуализиране на учебните планове и програми в ОКС „бакалавър“ за </w:t>
              </w:r>
              <w:r w:rsidRPr="000D2A7C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lastRenderedPageBreak/>
                <w:t>професионално направление „Икономика“ в съответствие с потребностите на пазара на труда за изграждане икономика, основана на знанието</w:t>
              </w:r>
            </w:hyperlink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доц. д-р Марчо Марков</w:t>
            </w:r>
          </w:p>
          <w:p w:rsidR="00AD25BE" w:rsidRPr="000D2A7C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/катедра „</w:t>
            </w:r>
            <w:proofErr w:type="spellStart"/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Икономикс</w:t>
            </w:r>
            <w:proofErr w:type="spellEnd"/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0D2A7C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lastRenderedPageBreak/>
              <w:t>18.05.2013</w:t>
            </w:r>
            <w:r w:rsidRPr="000D2A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18.03.2015</w:t>
            </w:r>
          </w:p>
        </w:tc>
      </w:tr>
      <w:tr w:rsidR="00AD25BE" w:rsidRPr="00647DBC" w:rsidTr="001C3A1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6776C2" w:rsidRDefault="00AD25BE" w:rsidP="001C3A14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614469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history="1">
              <w:r w:rsidR="00AD25BE" w:rsidRPr="004829B6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BG051PO001-3.3.07-0002</w:t>
              </w:r>
            </w:hyperlink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614469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="00AD25BE" w:rsidRPr="004829B6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„Ученически и студентски практики“, компонент 2 „Студентски практики“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Росен Кирилов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/катедра „Информационни технологии и комуникации“/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31.01.2012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31.10.2015</w:t>
            </w:r>
          </w:p>
        </w:tc>
      </w:tr>
      <w:tr w:rsidR="00AD25BE" w:rsidRPr="00647DBC" w:rsidTr="001C3A1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6776C2" w:rsidRDefault="00AD25BE" w:rsidP="001C3A14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BG051PO001-3.3.06-0032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„Обучението на докторанти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иноватори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визионери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таргет-анализатори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реализатори-инвестиция с европейски измерения“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д.</w:t>
            </w:r>
            <w:proofErr w:type="spellStart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</w:t>
            </w:r>
            <w:proofErr w:type="spellEnd"/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.н. Станка Тонкова</w:t>
            </w:r>
          </w:p>
          <w:p w:rsidR="00AD25BE" w:rsidRPr="004829B6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„Маркетинг и стратегическо планиране“/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19.03.2012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19.03.2015</w:t>
            </w:r>
          </w:p>
        </w:tc>
      </w:tr>
      <w:tr w:rsidR="00AD25BE" w:rsidRPr="00647DBC" w:rsidTr="001C3A1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5BE" w:rsidRPr="006776C2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6776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BG051PO001-7.0.07-0236-С0001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„Иновативен трансфер на предприемачески и бизнес умения в туристическия сектор“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Тодор Тодоров</w:t>
            </w:r>
          </w:p>
          <w:p w:rsidR="00AD25BE" w:rsidRPr="004829B6" w:rsidRDefault="00AD25BE" w:rsidP="001C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/катедра „Човешки ресурси и социална защита“/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5BE" w:rsidRPr="004829B6" w:rsidRDefault="00AD25BE" w:rsidP="001C3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30.04.2013</w:t>
            </w:r>
            <w:r w:rsidRPr="00482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31.06.2015</w:t>
            </w:r>
          </w:p>
        </w:tc>
      </w:tr>
    </w:tbl>
    <w:p w:rsidR="00AD25BE" w:rsidRPr="000D2A7C" w:rsidRDefault="00AD25BE" w:rsidP="00AD25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25BE" w:rsidRPr="000D2A7C" w:rsidRDefault="00AD25BE" w:rsidP="003C52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25BE" w:rsidRPr="000D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F7"/>
    <w:multiLevelType w:val="hybridMultilevel"/>
    <w:tmpl w:val="626AE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B4B"/>
    <w:multiLevelType w:val="hybridMultilevel"/>
    <w:tmpl w:val="8E82B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621"/>
    <w:multiLevelType w:val="hybridMultilevel"/>
    <w:tmpl w:val="BA00036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235A1"/>
    <w:multiLevelType w:val="hybridMultilevel"/>
    <w:tmpl w:val="F5344D4A"/>
    <w:lvl w:ilvl="0" w:tplc="BD90F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4"/>
    <w:rsid w:val="00087308"/>
    <w:rsid w:val="00095C15"/>
    <w:rsid w:val="000D2A7C"/>
    <w:rsid w:val="000D4464"/>
    <w:rsid w:val="00207CBF"/>
    <w:rsid w:val="003A1542"/>
    <w:rsid w:val="003C52BD"/>
    <w:rsid w:val="004B04CF"/>
    <w:rsid w:val="004E66FC"/>
    <w:rsid w:val="005609B1"/>
    <w:rsid w:val="0056701D"/>
    <w:rsid w:val="00580910"/>
    <w:rsid w:val="0061105F"/>
    <w:rsid w:val="00614469"/>
    <w:rsid w:val="00647DBC"/>
    <w:rsid w:val="00706893"/>
    <w:rsid w:val="008D5A0F"/>
    <w:rsid w:val="008F2C7A"/>
    <w:rsid w:val="00930FD9"/>
    <w:rsid w:val="00A47389"/>
    <w:rsid w:val="00AD25BE"/>
    <w:rsid w:val="00B86C7D"/>
    <w:rsid w:val="00BD2CB6"/>
    <w:rsid w:val="00BD7345"/>
    <w:rsid w:val="00C62959"/>
    <w:rsid w:val="00C715B1"/>
    <w:rsid w:val="00C807B5"/>
    <w:rsid w:val="00E47FE3"/>
    <w:rsid w:val="00E6173E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B0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9432216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e.bg/bg/pages/2196/%D0%B4%D0%BE%D0%B3%D0%BE%D0%B2%D0%BE%D1%80-279081-eu-wise-.html" TargetMode="External"/><Relationship Id="rId13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we.bg/bg/pages/2196/%D0%B4%D0%BE%D0%B3%D0%BE%D0%B2%D0%BE%D1%80-279081-eu-wise-.html" TargetMode="External"/><Relationship Id="rId12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we.bg/bg/pages/2196/%D0%B4%D0%BE%D0%B3%D0%BE%D0%B2%D0%BE%D1%80-279081-eu-wise-.html" TargetMode="External"/><Relationship Id="rId11" Type="http://schemas.openxmlformats.org/officeDocument/2006/relationships/hyperlink" Target="http://www.unwe.bg/bg/pages/5594/%D1%80%D0%B0%D0%B7%D1%80%D0%B0%D0%B1%D0%BE%D1%82%D0%B2%D0%B0%D0%BD%D0%B5-%D0%B8-%D0%B2%D1%8A%D0%B2%D0%B5%D0%B6%D0%B4%D0%B0%D0%BD%D0%B5-%D0%BD%D0%B0-%D0%B0%D0%BA%D1%82%D1%83%D0%B0%D0%BB%D0%B8%D0%B7%D0%B8%D1%80%D0%B0%D0%BD%D0%B8-%D1%83%D1%87%D0%B5%D0%B1%D0%BD%D0%B8-%D0%BF%D1%80%D0%BE%D0%B3%D1%80%D0%B0%D0%BC%D0%B8-%D0%B2-%D0%BE%D0%BA%D1%81-%D0%B1%D0%B0%D0%BA%D0%B0%D0%BB%D0%B0%D0%B2%D1%8A%D1%80-%D0%BD%D0%B0%D0%BF%D1%80%D0%B0%D0%B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we.bg/bg/pages/4218/%D0%BF%D1%80%D0%BE%D0%B5%D0%BA%D1%82-%D1%81%D1%82%D1%83%D0%B4%D0%B5%D0%BD%D1%82%D1%81%D0%BA%D0%B8-%D0%BF%D1%80%D0%B0%D0%BA%D1%82%D0%B8%D0%BA%D0%B8-.html" TargetMode="External"/><Relationship Id="rId10" Type="http://schemas.openxmlformats.org/officeDocument/2006/relationships/hyperlink" Target="http://www.unwe.bg/bg/pages/2196/%D0%B4%D0%BE%D0%B3%D0%BE%D0%B2%D0%BE%D1%80-279081-eu-wise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we.bg/bg/pages/2196/%D0%B4%D0%BE%D0%B3%D0%BE%D0%B2%D0%BE%D1%80-279081-eu-wise-.html" TargetMode="External"/><Relationship Id="rId14" Type="http://schemas.openxmlformats.org/officeDocument/2006/relationships/hyperlink" Target="http://www.unwe.bg/bg/pages/5099/%D0%B0%D0%BA%D1%82%D1%83%D0%B0%D0%BB%D0%B8%D0%B7%D0%B8%D1%80%D0%B0%D0%BD%D0%B5-%D0%BD%D0%B0-%D1%83%D1%87%D0%B5%D0%B1%D0%BD%D0%B8%D1%82%D0%B5-%D0%BF%D0%BB%D0%B0%D0%BD%D0%BE%D0%B2%D0%B5-%D0%B8-%D0%BF%D1%80%D0%BE%D0%B3%D1%80%D0%B0%D0%BC%D0%B8-%D0%B2-%D0%BE%D0%BA%D1%81-%D0%B1%D0%B0%D0%BA%D0%B0%D0%BB%D0%B0%D0%B2%D1%8A%D1%80-%D0%B7%D0%B0-%D0%BF%D1%80%D0%BE%D1%84%D0%B5%D1%81%D0%B8%D0%BE%D0%BD%D0%B0%D0%BB%D0%BD%D0%BE-%D0%BD%D0%B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2</cp:revision>
  <cp:lastPrinted>2015-06-02T08:11:00Z</cp:lastPrinted>
  <dcterms:created xsi:type="dcterms:W3CDTF">2016-07-19T10:50:00Z</dcterms:created>
  <dcterms:modified xsi:type="dcterms:W3CDTF">2016-07-19T10:50:00Z</dcterms:modified>
</cp:coreProperties>
</file>