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инимум 180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3.8. ИКОНОМИКА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FD5C2D" w:rsidRPr="0014360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E21E55" w:rsidRPr="00BD11BB" w:rsidRDefault="00BD11BB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E21E5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м.юни</w:t>
            </w:r>
          </w:p>
          <w:p w:rsidR="00FD5C2D" w:rsidRPr="00040A8D" w:rsidRDefault="00FD5C2D" w:rsidP="00632533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E21E5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E21E55" w:rsidRPr="00143605" w:rsidRDefault="00E21E55" w:rsidP="00E21E55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proofErr w:type="spellStart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Икономикс</w:t>
            </w:r>
            <w:proofErr w:type="spellEnd"/>
          </w:p>
        </w:tc>
        <w:tc>
          <w:tcPr>
            <w:tcW w:w="1559" w:type="dxa"/>
          </w:tcPr>
          <w:p w:rsidR="00E21E55" w:rsidRPr="00040A8D" w:rsidRDefault="00E21E55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м.ноември до м.декември</w:t>
            </w: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Статистически методи и </w:t>
            </w:r>
            <w:proofErr w:type="spellStart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иконометрични</w:t>
            </w:r>
            <w:proofErr w:type="spellEnd"/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модели в изследователската дейност</w:t>
            </w:r>
          </w:p>
        </w:tc>
        <w:tc>
          <w:tcPr>
            <w:tcW w:w="1559" w:type="dxa"/>
          </w:tcPr>
          <w:p w:rsidR="00FD5C2D" w:rsidRPr="00040A8D" w:rsidRDefault="00632533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en-US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r w:rsidR="00E21E5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м.януари до м.февруари</w:t>
            </w: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64D59" w:rsidRPr="00040A8D" w:rsidTr="00C64D59">
        <w:trPr>
          <w:jc w:val="center"/>
        </w:trPr>
        <w:tc>
          <w:tcPr>
            <w:tcW w:w="7615" w:type="dxa"/>
            <w:gridSpan w:val="5"/>
          </w:tcPr>
          <w:p w:rsidR="00C64D59" w:rsidRPr="00040A8D" w:rsidRDefault="00C64D59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64D59" w:rsidRPr="00040A8D" w:rsidRDefault="00C64D59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Ind w:w="2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4B0A65" w:rsidRDefault="004B0A65" w:rsidP="004B0A65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4B0A65" w:rsidRDefault="0025706C" w:rsidP="00FB499F">
            <w:pPr>
              <w:jc w:val="center"/>
              <w:rPr>
                <w:rFonts w:ascii="Times New Roman" w:hAnsi="Times New Roman"/>
                <w:color w:val="800000"/>
                <w:sz w:val="20"/>
                <w:lang w:val="bg-BG"/>
              </w:rPr>
            </w:pPr>
            <w:r w:rsidRPr="004B0A65">
              <w:rPr>
                <w:rFonts w:ascii="Times New Roman" w:hAnsi="Times New Roman"/>
                <w:color w:val="800000"/>
                <w:sz w:val="20"/>
                <w:lang w:val="bg-BG"/>
              </w:rPr>
              <w:t>Брой кредити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Ind w:w="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</w:t>
      </w:r>
      <w:proofErr w:type="spellStart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подпис</w:t>
      </w:r>
      <w:proofErr w:type="spellEnd"/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</w:t>
      </w:r>
    </w:p>
    <w:p w:rsidR="00B91B3E" w:rsidRPr="00B91B3E" w:rsidRDefault="00B91B3E" w:rsidP="003D0269">
      <w:pPr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lastRenderedPageBreak/>
        <w:t>Докторантите подготвят индивидуалния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B91B3E" w:rsidRPr="00B91B3E" w:rsidRDefault="00B91B3E" w:rsidP="003D0269">
      <w:pPr>
        <w:numPr>
          <w:ilvl w:val="0"/>
          <w:numId w:val="3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Индивидуалния</w:t>
      </w:r>
      <w:r w:rsidRPr="00F91A3D">
        <w:rPr>
          <w:rFonts w:ascii="Times New Roman" w:hAnsi="Times New Roman"/>
          <w:b w:val="0"/>
          <w:color w:val="000000"/>
          <w:szCs w:val="24"/>
          <w:lang w:val="bg-BG"/>
        </w:rPr>
        <w:t>т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учебен план се изготвя в три екземпляра </w:t>
      </w:r>
    </w:p>
    <w:p w:rsidR="00B91B3E" w:rsidRPr="00F91A3D" w:rsidRDefault="00B91B3E" w:rsidP="003D0269">
      <w:pPr>
        <w:numPr>
          <w:ilvl w:val="0"/>
          <w:numId w:val="4"/>
        </w:numPr>
        <w:overflowPunct/>
        <w:autoSpaceDE/>
        <w:autoSpaceDN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Задочните докторанти са с четиригодишен срок на обучение. Индивидуалният учебен план се изготвя за четири години</w:t>
      </w:r>
      <w:r w:rsidR="00B51B29">
        <w:rPr>
          <w:rFonts w:ascii="Times New Roman" w:hAnsi="Times New Roman"/>
          <w:b w:val="0"/>
          <w:color w:val="000000"/>
          <w:szCs w:val="24"/>
          <w:lang w:val="bg-BG"/>
        </w:rPr>
        <w:t>,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 xml:space="preserve"> като процедурите по окончателното оформяне и защит</w:t>
      </w:r>
      <w:r w:rsidR="00260687" w:rsidRPr="00F91A3D">
        <w:rPr>
          <w:rFonts w:ascii="Times New Roman" w:hAnsi="Times New Roman"/>
          <w:b w:val="0"/>
          <w:color w:val="000000"/>
          <w:szCs w:val="24"/>
          <w:lang w:val="bg-BG"/>
        </w:rPr>
        <w:t xml:space="preserve">ата на дисертационния труд следва </w:t>
      </w:r>
      <w:r w:rsidRPr="00B91B3E">
        <w:rPr>
          <w:rFonts w:ascii="Times New Roman" w:hAnsi="Times New Roman"/>
          <w:b w:val="0"/>
          <w:color w:val="000000"/>
          <w:szCs w:val="24"/>
          <w:lang w:val="bg-BG"/>
        </w:rPr>
        <w:t>да се включат в последната година</w:t>
      </w:r>
    </w:p>
    <w:p w:rsidR="00F91A3D" w:rsidRPr="00DB3511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DB3511" w:rsidRPr="00F91A3D" w:rsidRDefault="00DB3511" w:rsidP="00DB3511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DB3511" w:rsidRPr="00DB3511" w:rsidRDefault="00DB3511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</w:t>
      </w:r>
      <w:r w:rsidR="00B51B29">
        <w:rPr>
          <w:rFonts w:ascii="Times New Roman" w:hAnsi="Times New Roman"/>
          <w:b w:val="0"/>
          <w:szCs w:val="24"/>
          <w:lang w:val="bg-BG"/>
        </w:rPr>
        <w:t xml:space="preserve">, </w:t>
      </w:r>
      <w:r>
        <w:rPr>
          <w:rFonts w:ascii="Times New Roman" w:hAnsi="Times New Roman"/>
          <w:b w:val="0"/>
          <w:szCs w:val="24"/>
          <w:lang w:val="bg-BG"/>
        </w:rPr>
        <w:t>дисциплините от Блок А и Блок Б могат да бъдат групирани по друг начин и разпределени до края на първата или втората година</w:t>
      </w:r>
      <w:r w:rsidR="00896946">
        <w:rPr>
          <w:rFonts w:ascii="Times New Roman" w:hAnsi="Times New Roman"/>
          <w:b w:val="0"/>
          <w:szCs w:val="24"/>
          <w:lang w:val="bg-BG"/>
        </w:rPr>
        <w:t>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 година</w:t>
      </w:r>
    </w:p>
    <w:p w:rsidR="00F91A3D" w:rsidRPr="00F91A3D" w:rsidRDefault="00F91A3D" w:rsidP="003D0269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D0269" w:rsidRDefault="00762839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proofErr w:type="spellStart"/>
      <w:r w:rsidRPr="00762839">
        <w:rPr>
          <w:rFonts w:ascii="Times New Roman" w:hAnsi="Times New Roman"/>
          <w:b w:val="0"/>
          <w:szCs w:val="24"/>
        </w:rPr>
        <w:t>Публикувани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научни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762839">
        <w:rPr>
          <w:rFonts w:ascii="Times New Roman" w:hAnsi="Times New Roman"/>
          <w:b w:val="0"/>
          <w:szCs w:val="24"/>
        </w:rPr>
        <w:t>доклади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статии</w:t>
      </w:r>
      <w:proofErr w:type="spellEnd"/>
      <w:r w:rsidRPr="00762839">
        <w:rPr>
          <w:rFonts w:ascii="Times New Roman" w:hAnsi="Times New Roman"/>
          <w:b w:val="0"/>
          <w:szCs w:val="24"/>
        </w:rPr>
        <w:t xml:space="preserve">, </w:t>
      </w:r>
      <w:proofErr w:type="spellStart"/>
      <w:r w:rsidRPr="00762839"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>осигурява</w:t>
      </w:r>
      <w:r>
        <w:rPr>
          <w:rFonts w:ascii="Times New Roman" w:hAnsi="Times New Roman"/>
          <w:b w:val="0"/>
          <w:szCs w:val="24"/>
          <w:lang w:val="bg-BG"/>
        </w:rPr>
        <w:t xml:space="preserve">т минимум 20 кредитни </w:t>
      </w:r>
      <w:r w:rsidR="003D0269">
        <w:rPr>
          <w:rFonts w:ascii="Times New Roman" w:hAnsi="Times New Roman"/>
          <w:b w:val="0"/>
          <w:szCs w:val="24"/>
          <w:lang w:val="bg-BG"/>
        </w:rPr>
        <w:t>точки</w:t>
      </w:r>
    </w:p>
    <w:p w:rsidR="003D0269" w:rsidRPr="003D0269" w:rsidRDefault="003D0269" w:rsidP="003D0269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Научен доклад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 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5 кредитни точки</w:t>
      </w:r>
    </w:p>
    <w:p w:rsid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Научна статия 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10 кредитни точки</w:t>
      </w:r>
    </w:p>
    <w:p w:rsidR="003D026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Н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аучна студия </w:t>
      </w:r>
      <w:r>
        <w:rPr>
          <w:rFonts w:ascii="Times New Roman" w:hAnsi="Times New Roman"/>
          <w:b w:val="0"/>
          <w:szCs w:val="24"/>
          <w:lang w:val="bg-BG"/>
        </w:rPr>
        <w:tab/>
        <w:t xml:space="preserve">– 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>
        <w:rPr>
          <w:rFonts w:ascii="Times New Roman" w:hAnsi="Times New Roman"/>
          <w:b w:val="0"/>
          <w:szCs w:val="24"/>
          <w:lang w:val="bg-BG"/>
        </w:rPr>
        <w:t>20 кредитни точки</w:t>
      </w:r>
    </w:p>
    <w:p w:rsidR="00762839" w:rsidRPr="00762839" w:rsidRDefault="00762839" w:rsidP="003D0269">
      <w:pPr>
        <w:ind w:left="720" w:firstLine="198"/>
        <w:jc w:val="both"/>
        <w:rPr>
          <w:rFonts w:ascii="Times New Roman" w:hAnsi="Times New Roman"/>
          <w:b w:val="0"/>
          <w:szCs w:val="24"/>
          <w:lang w:val="bg-BG"/>
        </w:rPr>
      </w:pPr>
    </w:p>
    <w:p w:rsidR="00762839" w:rsidRPr="00762839" w:rsidRDefault="00762839" w:rsidP="003D0269">
      <w:pPr>
        <w:overflowPunct/>
        <w:autoSpaceDE/>
        <w:autoSpaceDN/>
        <w:adjustRightInd/>
        <w:ind w:left="720" w:firstLine="198"/>
        <w:jc w:val="both"/>
        <w:textAlignment w:val="auto"/>
        <w:rPr>
          <w:rFonts w:ascii="Times New Roman" w:hAnsi="Times New Roman"/>
          <w:b w:val="0"/>
          <w:szCs w:val="24"/>
          <w:lang w:val="en-US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Валидни са публикациит</w:t>
      </w:r>
      <w:r w:rsidR="003D0269">
        <w:rPr>
          <w:rFonts w:ascii="Times New Roman" w:hAnsi="Times New Roman"/>
          <w:b w:val="0"/>
          <w:szCs w:val="24"/>
          <w:lang w:val="bg-BG"/>
        </w:rPr>
        <w:t>е в научни издания с редколегия</w:t>
      </w:r>
    </w:p>
    <w:p w:rsidR="00896946" w:rsidRPr="00762839" w:rsidRDefault="00762839" w:rsidP="003D0269">
      <w:pPr>
        <w:overflowPunct/>
        <w:autoSpaceDE/>
        <w:autoSpaceDN/>
        <w:adjustRightInd/>
        <w:ind w:left="918"/>
        <w:jc w:val="both"/>
        <w:textAlignment w:val="auto"/>
        <w:rPr>
          <w:rFonts w:ascii="Times New Roman" w:hAnsi="Times New Roman"/>
          <w:b w:val="0"/>
          <w:szCs w:val="24"/>
        </w:rPr>
      </w:pPr>
      <w:r w:rsidRPr="00762839">
        <w:rPr>
          <w:rFonts w:ascii="Times New Roman" w:hAnsi="Times New Roman"/>
          <w:b w:val="0"/>
          <w:szCs w:val="24"/>
          <w:lang w:val="bg-BG"/>
        </w:rPr>
        <w:t>Други видове научни публикации (и участия в научни публикации) на докторанта</w:t>
      </w:r>
      <w:r>
        <w:rPr>
          <w:rFonts w:ascii="Times New Roman" w:hAnsi="Times New Roman"/>
          <w:b w:val="0"/>
          <w:szCs w:val="24"/>
          <w:lang w:val="bg-BG"/>
        </w:rPr>
        <w:t xml:space="preserve">, </w:t>
      </w:r>
      <w:r w:rsidRPr="00762839">
        <w:rPr>
          <w:rFonts w:ascii="Times New Roman" w:hAnsi="Times New Roman"/>
          <w:b w:val="0"/>
          <w:szCs w:val="24"/>
          <w:lang w:val="bg-BG"/>
        </w:rPr>
        <w:t>се приравняват към един от трите основни вида с решение на съответната катедра.</w:t>
      </w:r>
      <w:r w:rsidR="003D0269">
        <w:rPr>
          <w:rFonts w:ascii="Times New Roman" w:hAnsi="Times New Roman"/>
          <w:b w:val="0"/>
          <w:szCs w:val="24"/>
          <w:lang w:val="bg-BG"/>
        </w:rPr>
        <w:t xml:space="preserve"> 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При съавторство </w:t>
      </w:r>
      <w:r>
        <w:rPr>
          <w:rFonts w:ascii="Times New Roman" w:hAnsi="Times New Roman"/>
          <w:b w:val="0"/>
          <w:szCs w:val="24"/>
          <w:lang w:val="bg-BG"/>
        </w:rPr>
        <w:t>кредитните точки</w:t>
      </w:r>
      <w:r w:rsidRPr="00762839">
        <w:rPr>
          <w:rFonts w:ascii="Times New Roman" w:hAnsi="Times New Roman"/>
          <w:b w:val="0"/>
          <w:szCs w:val="24"/>
          <w:lang w:val="bg-BG"/>
        </w:rPr>
        <w:t xml:space="preserve"> се опреде</w:t>
      </w:r>
      <w:r>
        <w:rPr>
          <w:rFonts w:ascii="Times New Roman" w:hAnsi="Times New Roman"/>
          <w:b w:val="0"/>
          <w:szCs w:val="24"/>
          <w:lang w:val="bg-BG"/>
        </w:rPr>
        <w:t>лят пропорционално на участието</w:t>
      </w:r>
    </w:p>
    <w:p w:rsidR="0027108F" w:rsidRPr="0027108F" w:rsidRDefault="0027108F" w:rsidP="0027108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27108F" w:rsidRDefault="0027108F" w:rsidP="003D0269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Семинарните занятия, които докторантът може да проведе със студенти са не повече от 60 за целия срок на обучение в докторантура</w:t>
      </w:r>
    </w:p>
    <w:p w:rsidR="00F91A3D" w:rsidRPr="00F91A3D" w:rsidRDefault="00F91A3D" w:rsidP="003D0269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B91B3E" w:rsidRDefault="00F91A3D" w:rsidP="003D0269">
      <w:pPr>
        <w:pStyle w:val="ListParagraph"/>
        <w:numPr>
          <w:ilvl w:val="0"/>
          <w:numId w:val="4"/>
        </w:numPr>
        <w:spacing w:before="120"/>
        <w:jc w:val="both"/>
        <w:rPr>
          <w:rFonts w:ascii="Times New Roman" w:hAnsi="Times New Roman"/>
          <w:b w:val="0"/>
          <w:szCs w:val="24"/>
          <w:lang w:val="bg-BG"/>
        </w:rPr>
      </w:pPr>
      <w:r w:rsidRPr="00F91A3D"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</w:t>
      </w:r>
      <w:r w:rsidR="00DB3511">
        <w:rPr>
          <w:rFonts w:ascii="Times New Roman" w:hAnsi="Times New Roman"/>
          <w:b w:val="0"/>
          <w:szCs w:val="24"/>
          <w:lang w:val="bg-BG"/>
        </w:rPr>
        <w:t xml:space="preserve">азец и го представят на </w:t>
      </w:r>
      <w:r w:rsidRPr="00F91A3D">
        <w:rPr>
          <w:rFonts w:ascii="Times New Roman" w:hAnsi="Times New Roman"/>
          <w:b w:val="0"/>
          <w:szCs w:val="24"/>
          <w:lang w:val="bg-BG"/>
        </w:rPr>
        <w:t>ръководител</w:t>
      </w:r>
      <w:r w:rsidR="00DB3511">
        <w:rPr>
          <w:rFonts w:ascii="Times New Roman" w:hAnsi="Times New Roman"/>
          <w:b w:val="0"/>
          <w:szCs w:val="24"/>
          <w:lang w:val="bg-BG"/>
        </w:rPr>
        <w:t>я на катедрата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2C9" w:rsidRDefault="005572C9">
      <w:r>
        <w:separator/>
      </w:r>
    </w:p>
  </w:endnote>
  <w:endnote w:type="continuationSeparator" w:id="0">
    <w:p w:rsidR="005572C9" w:rsidRDefault="0055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bar">
    <w:panose1 w:val="020B72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Footer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2C9" w:rsidRDefault="005572C9">
      <w:r>
        <w:separator/>
      </w:r>
    </w:p>
  </w:footnote>
  <w:footnote w:type="continuationSeparator" w:id="0">
    <w:p w:rsidR="005572C9" w:rsidRDefault="00557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5572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560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5572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18F" w:rsidRDefault="00BF2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261AD"/>
    <w:rsid w:val="00070C21"/>
    <w:rsid w:val="00071BE6"/>
    <w:rsid w:val="000965D5"/>
    <w:rsid w:val="00131AAF"/>
    <w:rsid w:val="00186280"/>
    <w:rsid w:val="001C34EF"/>
    <w:rsid w:val="00255164"/>
    <w:rsid w:val="0025706C"/>
    <w:rsid w:val="00260687"/>
    <w:rsid w:val="0027108F"/>
    <w:rsid w:val="00294971"/>
    <w:rsid w:val="002A179D"/>
    <w:rsid w:val="002A5E0C"/>
    <w:rsid w:val="002A79E7"/>
    <w:rsid w:val="002B3406"/>
    <w:rsid w:val="0035249B"/>
    <w:rsid w:val="003A1F5E"/>
    <w:rsid w:val="003B60B4"/>
    <w:rsid w:val="003C241E"/>
    <w:rsid w:val="003D0269"/>
    <w:rsid w:val="003F1D18"/>
    <w:rsid w:val="004870C4"/>
    <w:rsid w:val="004B0A65"/>
    <w:rsid w:val="005040A8"/>
    <w:rsid w:val="005218D4"/>
    <w:rsid w:val="0052480E"/>
    <w:rsid w:val="005572C9"/>
    <w:rsid w:val="00566725"/>
    <w:rsid w:val="005A4EB9"/>
    <w:rsid w:val="005D4046"/>
    <w:rsid w:val="00614BEF"/>
    <w:rsid w:val="00632533"/>
    <w:rsid w:val="00655647"/>
    <w:rsid w:val="006A0EBD"/>
    <w:rsid w:val="006E4B8F"/>
    <w:rsid w:val="00762839"/>
    <w:rsid w:val="007C2152"/>
    <w:rsid w:val="00836746"/>
    <w:rsid w:val="00896946"/>
    <w:rsid w:val="0092330E"/>
    <w:rsid w:val="00984998"/>
    <w:rsid w:val="009E44F0"/>
    <w:rsid w:val="00A04560"/>
    <w:rsid w:val="00A864F6"/>
    <w:rsid w:val="00AA7676"/>
    <w:rsid w:val="00AD5C75"/>
    <w:rsid w:val="00B21341"/>
    <w:rsid w:val="00B47F72"/>
    <w:rsid w:val="00B51B29"/>
    <w:rsid w:val="00B843A3"/>
    <w:rsid w:val="00B91B3E"/>
    <w:rsid w:val="00BC286D"/>
    <w:rsid w:val="00BD11BB"/>
    <w:rsid w:val="00BF218F"/>
    <w:rsid w:val="00C403D1"/>
    <w:rsid w:val="00C64D59"/>
    <w:rsid w:val="00CB6242"/>
    <w:rsid w:val="00D12D27"/>
    <w:rsid w:val="00D45D03"/>
    <w:rsid w:val="00D9654C"/>
    <w:rsid w:val="00DA79F6"/>
    <w:rsid w:val="00DB3511"/>
    <w:rsid w:val="00E21E55"/>
    <w:rsid w:val="00F30148"/>
    <w:rsid w:val="00F91A3D"/>
    <w:rsid w:val="00F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21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18F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Evelina Nedkova</cp:lastModifiedBy>
  <cp:revision>39</cp:revision>
  <cp:lastPrinted>2013-02-18T13:39:00Z</cp:lastPrinted>
  <dcterms:created xsi:type="dcterms:W3CDTF">2013-02-15T13:03:00Z</dcterms:created>
  <dcterms:modified xsi:type="dcterms:W3CDTF">2017-06-05T10:08:00Z</dcterms:modified>
</cp:coreProperties>
</file>